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32" w:rsidRDefault="00BC5B77" w:rsidP="00BC5B77">
      <w:pPr>
        <w:pStyle w:val="Titel"/>
        <w:rPr>
          <w:b/>
          <w:sz w:val="44"/>
          <w:szCs w:val="44"/>
          <w:u w:val="single"/>
        </w:rPr>
      </w:pPr>
      <w:r w:rsidRPr="00BC5B77">
        <w:rPr>
          <w:b/>
          <w:sz w:val="44"/>
          <w:szCs w:val="44"/>
          <w:u w:val="single"/>
        </w:rPr>
        <w:t>Hoe kan een goed teamcharter eruit zien?</w:t>
      </w:r>
    </w:p>
    <w:p w:rsidR="00E62273" w:rsidRPr="00E62273" w:rsidRDefault="00E62273" w:rsidP="00E62273">
      <w:r w:rsidRPr="00E62273">
        <w:rPr>
          <w:highlight w:val="yellow"/>
        </w:rPr>
        <w:t>(dit teamcharter is louter ter inspiratie)</w:t>
      </w:r>
    </w:p>
    <w:p w:rsidR="00437CDA" w:rsidRDefault="00437CDA">
      <w:r>
        <w:t xml:space="preserve">TEAMCHARTER VAN </w:t>
      </w:r>
      <w:r w:rsidR="00BC5B77">
        <w:t xml:space="preserve">TEAM </w:t>
      </w:r>
      <w:r>
        <w:t>……………</w:t>
      </w:r>
    </w:p>
    <w:p w:rsidR="00262832" w:rsidRDefault="00262832">
      <w:r w:rsidRPr="00262832">
        <w:rPr>
          <w:noProof/>
          <w:lang w:eastAsia="nl-BE"/>
        </w:rPr>
        <w:drawing>
          <wp:inline distT="0" distB="0" distL="0" distR="0" wp14:anchorId="6EBE7C61" wp14:editId="2395A18A">
            <wp:extent cx="5080509" cy="3887621"/>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3899" cy="3897867"/>
                    </a:xfrm>
                    <a:prstGeom prst="rect">
                      <a:avLst/>
                    </a:prstGeom>
                  </pic:spPr>
                </pic:pic>
              </a:graphicData>
            </a:graphic>
          </wp:inline>
        </w:drawing>
      </w:r>
    </w:p>
    <w:p w:rsidR="00262832" w:rsidRPr="00794BAA" w:rsidRDefault="00262832">
      <w:pPr>
        <w:rPr>
          <w:i/>
        </w:rPr>
      </w:pPr>
      <w:r w:rsidRPr="00794BAA">
        <w:rPr>
          <w:i/>
        </w:rPr>
        <w:t>Enkele handvatten om een bruikbaar teamcharter op te stellen</w:t>
      </w:r>
      <w:r w:rsidR="005B082C" w:rsidRPr="00794BAA">
        <w:rPr>
          <w:i/>
        </w:rPr>
        <w:t xml:space="preserve"> + om dit sjabloon te verstaan</w:t>
      </w:r>
      <w:r w:rsidRPr="00794BAA">
        <w:rPr>
          <w:i/>
        </w:rPr>
        <w:t xml:space="preserve">. </w:t>
      </w:r>
    </w:p>
    <w:p w:rsidR="00794BAA" w:rsidRPr="00794BAA" w:rsidRDefault="00794BAA" w:rsidP="00794BAA">
      <w:pPr>
        <w:pStyle w:val="Lijstalinea"/>
        <w:numPr>
          <w:ilvl w:val="0"/>
          <w:numId w:val="1"/>
        </w:numPr>
        <w:rPr>
          <w:i/>
        </w:rPr>
      </w:pPr>
      <w:r w:rsidRPr="00794BAA">
        <w:rPr>
          <w:i/>
        </w:rPr>
        <w:t xml:space="preserve">Wat in het geel staat zijn notities ter verduidelijking van het teamcharter. </w:t>
      </w:r>
    </w:p>
    <w:p w:rsidR="00794BAA" w:rsidRPr="00794BAA" w:rsidRDefault="00794BAA" w:rsidP="00794BAA">
      <w:pPr>
        <w:pStyle w:val="Lijstalinea"/>
        <w:numPr>
          <w:ilvl w:val="0"/>
          <w:numId w:val="1"/>
        </w:numPr>
        <w:rPr>
          <w:i/>
        </w:rPr>
      </w:pPr>
      <w:r w:rsidRPr="00794BAA">
        <w:rPr>
          <w:i/>
        </w:rPr>
        <w:t xml:space="preserve">Wat er inhoudelijk in een teamcharter moet staan, vind je in de </w:t>
      </w:r>
      <w:proofErr w:type="spellStart"/>
      <w:r w:rsidRPr="00794BAA">
        <w:rPr>
          <w:i/>
        </w:rPr>
        <w:t>ppt</w:t>
      </w:r>
      <w:proofErr w:type="spellEnd"/>
      <w:r w:rsidRPr="00794BAA">
        <w:rPr>
          <w:i/>
        </w:rPr>
        <w:t xml:space="preserve"> die op </w:t>
      </w:r>
      <w:proofErr w:type="spellStart"/>
      <w:r w:rsidRPr="00794BAA">
        <w:rPr>
          <w:i/>
        </w:rPr>
        <w:t>Igloo</w:t>
      </w:r>
      <w:proofErr w:type="spellEnd"/>
      <w:r w:rsidRPr="00794BAA">
        <w:rPr>
          <w:i/>
        </w:rPr>
        <w:t xml:space="preserve"> terug te vinden zijn. </w:t>
      </w:r>
    </w:p>
    <w:p w:rsidR="005B082C" w:rsidRPr="00794BAA" w:rsidRDefault="00262832" w:rsidP="005B082C">
      <w:pPr>
        <w:pStyle w:val="Lijstalinea"/>
        <w:numPr>
          <w:ilvl w:val="0"/>
          <w:numId w:val="1"/>
        </w:numPr>
        <w:rPr>
          <w:i/>
        </w:rPr>
      </w:pPr>
      <w:r w:rsidRPr="00794BAA">
        <w:rPr>
          <w:i/>
        </w:rPr>
        <w:t xml:space="preserve">In het teamcharter zet je </w:t>
      </w:r>
      <w:r w:rsidRPr="00B728B0">
        <w:rPr>
          <w:i/>
          <w:u w:val="single"/>
        </w:rPr>
        <w:t>duidelijke afspraken</w:t>
      </w:r>
      <w:r w:rsidRPr="00794BAA">
        <w:rPr>
          <w:i/>
        </w:rPr>
        <w:t>, door alle leden van het team gekend.</w:t>
      </w:r>
    </w:p>
    <w:p w:rsidR="005B082C" w:rsidRPr="00794BAA" w:rsidRDefault="005B082C" w:rsidP="005B082C">
      <w:pPr>
        <w:pStyle w:val="Lijstalinea"/>
        <w:numPr>
          <w:ilvl w:val="0"/>
          <w:numId w:val="1"/>
        </w:numPr>
        <w:rPr>
          <w:i/>
        </w:rPr>
      </w:pPr>
      <w:r w:rsidRPr="00794BAA">
        <w:rPr>
          <w:i/>
        </w:rPr>
        <w:t xml:space="preserve">Het moet een </w:t>
      </w:r>
      <w:r w:rsidRPr="00B728B0">
        <w:rPr>
          <w:i/>
          <w:u w:val="single"/>
        </w:rPr>
        <w:t xml:space="preserve">hanteerbaar </w:t>
      </w:r>
      <w:r w:rsidRPr="00794BAA">
        <w:rPr>
          <w:i/>
        </w:rPr>
        <w:t>instrument worden die, bijvoorbeeld nieuwe teamleden, bij de hand kunnen nemen en zo weten welke teamafspra</w:t>
      </w:r>
      <w:r w:rsidR="00794BAA" w:rsidRPr="00794BAA">
        <w:rPr>
          <w:i/>
        </w:rPr>
        <w:t>ken er zijn. En welk engagement als team genomen worden</w:t>
      </w:r>
      <w:r w:rsidR="00B728B0">
        <w:rPr>
          <w:i/>
        </w:rPr>
        <w:t xml:space="preserve"> (een zo kort maar duidelijk mogelijk document)</w:t>
      </w:r>
    </w:p>
    <w:p w:rsidR="00794BAA" w:rsidRPr="00794BAA" w:rsidRDefault="00794BAA" w:rsidP="005B082C">
      <w:pPr>
        <w:pStyle w:val="Lijstalinea"/>
        <w:numPr>
          <w:ilvl w:val="0"/>
          <w:numId w:val="1"/>
        </w:numPr>
        <w:rPr>
          <w:i/>
        </w:rPr>
      </w:pPr>
      <w:r w:rsidRPr="00794BAA">
        <w:rPr>
          <w:i/>
        </w:rPr>
        <w:t xml:space="preserve">Dit </w:t>
      </w:r>
      <w:r w:rsidRPr="00B728B0">
        <w:rPr>
          <w:i/>
          <w:u w:val="single"/>
        </w:rPr>
        <w:t>teamcharter vormt ook het onderwerp voor intervisie</w:t>
      </w:r>
      <w:r w:rsidRPr="00794BAA">
        <w:rPr>
          <w:i/>
        </w:rPr>
        <w:t xml:space="preserve"> om de teamwerking kritisch onder de loep te nemen. </w:t>
      </w:r>
    </w:p>
    <w:p w:rsidR="00262832" w:rsidRPr="00794BAA" w:rsidRDefault="00262832" w:rsidP="00262832">
      <w:pPr>
        <w:pStyle w:val="Lijstalinea"/>
        <w:numPr>
          <w:ilvl w:val="0"/>
          <w:numId w:val="1"/>
        </w:numPr>
        <w:rPr>
          <w:i/>
        </w:rPr>
      </w:pPr>
      <w:r w:rsidRPr="00794BAA">
        <w:rPr>
          <w:i/>
        </w:rPr>
        <w:t>Elk van de 5 schillen bestaat uit een onderdeel ‘centrumafspraken’ en ‘teamafspraken’</w:t>
      </w:r>
    </w:p>
    <w:p w:rsidR="00262832" w:rsidRPr="00794BAA" w:rsidRDefault="00262832" w:rsidP="00262832">
      <w:pPr>
        <w:pStyle w:val="Lijstalinea"/>
        <w:numPr>
          <w:ilvl w:val="1"/>
          <w:numId w:val="1"/>
        </w:numPr>
        <w:rPr>
          <w:i/>
        </w:rPr>
      </w:pPr>
      <w:r w:rsidRPr="00794BAA">
        <w:rPr>
          <w:i/>
        </w:rPr>
        <w:t>Centrumafspraken</w:t>
      </w:r>
      <w:r w:rsidR="00C61D9E" w:rsidRPr="00794BAA">
        <w:rPr>
          <w:i/>
        </w:rPr>
        <w:t xml:space="preserve"> zijn afspraken die over de teams gemaakt zijn. Dit zijn zaken die niet per team mogen beslist worden maar in het kader van </w:t>
      </w:r>
      <w:proofErr w:type="spellStart"/>
      <w:r w:rsidR="00C61D9E" w:rsidRPr="00794BAA">
        <w:rPr>
          <w:i/>
        </w:rPr>
        <w:t>gelijkgerichtheid</w:t>
      </w:r>
      <w:proofErr w:type="spellEnd"/>
      <w:r w:rsidR="00C61D9E" w:rsidRPr="00794BAA">
        <w:rPr>
          <w:i/>
        </w:rPr>
        <w:t xml:space="preserve"> kan het belangrijk zijn dat je toch een aantal vastlegt. Zo kan je omschrijven dat in alle </w:t>
      </w:r>
      <w:r w:rsidR="00B728B0">
        <w:rPr>
          <w:i/>
        </w:rPr>
        <w:t xml:space="preserve">teams </w:t>
      </w:r>
      <w:r w:rsidR="00C61D9E" w:rsidRPr="00794BAA">
        <w:rPr>
          <w:i/>
        </w:rPr>
        <w:t xml:space="preserve">bepaalde rollen moeten zijn. Of kan je omschrijven wat de definitie van onthalen is voor elk team,…. </w:t>
      </w:r>
    </w:p>
    <w:p w:rsidR="00262832" w:rsidRPr="00794BAA" w:rsidRDefault="00B728B0" w:rsidP="00262832">
      <w:pPr>
        <w:pStyle w:val="Lijstalinea"/>
        <w:numPr>
          <w:ilvl w:val="1"/>
          <w:numId w:val="1"/>
        </w:numPr>
        <w:rPr>
          <w:i/>
        </w:rPr>
      </w:pPr>
      <w:r>
        <w:rPr>
          <w:i/>
        </w:rPr>
        <w:t>Teamafspraken: dit zijn afspraken die echt teamafhankelijk zijn</w:t>
      </w:r>
    </w:p>
    <w:p w:rsidR="005B082C" w:rsidRPr="00BC5B77" w:rsidRDefault="005B082C" w:rsidP="005B082C">
      <w:pPr>
        <w:pStyle w:val="Lijstalinea"/>
        <w:numPr>
          <w:ilvl w:val="0"/>
          <w:numId w:val="1"/>
        </w:numPr>
        <w:rPr>
          <w:b/>
          <w:i/>
        </w:rPr>
      </w:pPr>
      <w:r w:rsidRPr="00BC5B77">
        <w:rPr>
          <w:b/>
          <w:i/>
        </w:rPr>
        <w:t>De afspraken die</w:t>
      </w:r>
      <w:r w:rsidR="00794BAA" w:rsidRPr="00BC5B77">
        <w:rPr>
          <w:b/>
          <w:i/>
        </w:rPr>
        <w:t xml:space="preserve"> nu in dit sjabloon staan zijn enkel</w:t>
      </w:r>
      <w:r w:rsidRPr="00BC5B77">
        <w:rPr>
          <w:b/>
          <w:i/>
        </w:rPr>
        <w:t xml:space="preserve"> ter illustratie, maar misschien ook ter inspiratie</w:t>
      </w:r>
    </w:p>
    <w:p w:rsidR="00262832" w:rsidRPr="00262832" w:rsidRDefault="00262832" w:rsidP="00262832">
      <w:pPr>
        <w:pStyle w:val="Titel"/>
      </w:pPr>
      <w:r w:rsidRPr="00E62273">
        <w:rPr>
          <w:b/>
        </w:rPr>
        <w:lastRenderedPageBreak/>
        <w:t>OPDRACHT EN MISSIE</w:t>
      </w:r>
      <w:r w:rsidR="005B082C" w:rsidRPr="00E62273">
        <w:rPr>
          <w:b/>
        </w:rPr>
        <w:tab/>
      </w:r>
      <w:r w:rsidR="005B082C">
        <w:tab/>
      </w:r>
      <w:r w:rsidR="005B082C">
        <w:tab/>
      </w:r>
      <w:r w:rsidR="005B082C">
        <w:tab/>
        <w:t xml:space="preserve"> </w:t>
      </w:r>
      <w:r w:rsidR="005B082C">
        <w:rPr>
          <w:noProof/>
          <w:lang w:eastAsia="nl-BE"/>
        </w:rPr>
        <w:drawing>
          <wp:inline distT="0" distB="0" distL="0" distR="0" wp14:anchorId="325FF370">
            <wp:extent cx="848360" cy="848360"/>
            <wp:effectExtent l="0" t="0" r="8890" b="889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pic:spPr>
                </pic:pic>
              </a:graphicData>
            </a:graphic>
          </wp:inline>
        </w:drawing>
      </w:r>
    </w:p>
    <w:p w:rsidR="00C61D9E" w:rsidRDefault="00C61D9E"/>
    <w:p w:rsidR="00262832" w:rsidRPr="00C61D9E" w:rsidRDefault="00262832" w:rsidP="00C61D9E">
      <w:pPr>
        <w:pStyle w:val="Kop1"/>
        <w:rPr>
          <w:u w:val="single"/>
        </w:rPr>
      </w:pPr>
      <w:r w:rsidRPr="00C61D9E">
        <w:rPr>
          <w:u w:val="single"/>
        </w:rPr>
        <w:t>Centrumafspraken</w:t>
      </w:r>
    </w:p>
    <w:p w:rsidR="00794BAA" w:rsidRDefault="00794BAA" w:rsidP="00794BAA">
      <w:pPr>
        <w:pStyle w:val="Lijstalinea"/>
        <w:numPr>
          <w:ilvl w:val="0"/>
          <w:numId w:val="1"/>
        </w:numPr>
      </w:pPr>
      <w:r>
        <w:t>Binnen KP 1 en KP 2 starten we geen HGD traject. Dit gebeurt altijd binnen KP 3</w:t>
      </w:r>
    </w:p>
    <w:p w:rsidR="00794BAA" w:rsidRDefault="00794BAA" w:rsidP="00794BAA">
      <w:pPr>
        <w:pStyle w:val="Lijstalinea"/>
        <w:numPr>
          <w:ilvl w:val="0"/>
          <w:numId w:val="1"/>
        </w:numPr>
      </w:pPr>
      <w:r>
        <w:t>We gaan niet meer standaard naar elk MDO, elke cel,….</w:t>
      </w:r>
      <w:r w:rsidR="00BC5B77">
        <w:t xml:space="preserve">. Dit zijn criteria die we hierin hanteren. Daarnaast gaan we de met de school in overleg hoe de </w:t>
      </w:r>
      <w:proofErr w:type="spellStart"/>
      <w:r w:rsidR="00BC5B77">
        <w:t>MDO’s</w:t>
      </w:r>
      <w:proofErr w:type="spellEnd"/>
      <w:r w:rsidR="00BC5B77">
        <w:t xml:space="preserve"> , cellen,… kwaliteitsvoller vorm gegeven kunnen worden. </w:t>
      </w:r>
    </w:p>
    <w:p w:rsidR="00794BAA" w:rsidRDefault="00794BAA" w:rsidP="00794BAA">
      <w:pPr>
        <w:pStyle w:val="Lijstalinea"/>
        <w:numPr>
          <w:ilvl w:val="0"/>
          <w:numId w:val="1"/>
        </w:numPr>
      </w:pPr>
      <w:r>
        <w:t>De scholen gebruiken voor elke nieuwe aanmelding op een cel, MDO, … het door ons aangeleverde sjabloon.</w:t>
      </w:r>
    </w:p>
    <w:p w:rsidR="00794BAA" w:rsidRDefault="00794BAA" w:rsidP="00794BAA">
      <w:pPr>
        <w:pStyle w:val="Lijstalinea"/>
        <w:numPr>
          <w:ilvl w:val="0"/>
          <w:numId w:val="1"/>
        </w:numPr>
      </w:pPr>
      <w:r>
        <w:t xml:space="preserve">We hanteren het zorgcontinuüm, </w:t>
      </w:r>
      <w:proofErr w:type="spellStart"/>
      <w:r>
        <w:t>dwz</w:t>
      </w:r>
      <w:proofErr w:type="spellEnd"/>
      <w:r>
        <w:t xml:space="preserve"> dat we enkel bij uitbreiding van zorg doorverwijzen naar KP 3 en KP 4. </w:t>
      </w:r>
    </w:p>
    <w:p w:rsidR="00794BAA" w:rsidRDefault="00794BAA" w:rsidP="00794BAA">
      <w:pPr>
        <w:pStyle w:val="Lijstalinea"/>
        <w:numPr>
          <w:ilvl w:val="0"/>
          <w:numId w:val="1"/>
        </w:numPr>
      </w:pPr>
      <w:r>
        <w:t>….</w:t>
      </w:r>
    </w:p>
    <w:p w:rsidR="00262832" w:rsidRDefault="00262832"/>
    <w:p w:rsidR="00262832" w:rsidRPr="00C61D9E" w:rsidRDefault="00262832" w:rsidP="00C61D9E">
      <w:pPr>
        <w:pStyle w:val="Kop1"/>
        <w:rPr>
          <w:u w:val="single"/>
        </w:rPr>
      </w:pPr>
      <w:r w:rsidRPr="00C61D9E">
        <w:rPr>
          <w:u w:val="single"/>
        </w:rPr>
        <w:t>Teamafspraken</w:t>
      </w:r>
    </w:p>
    <w:p w:rsidR="00262832" w:rsidRDefault="00262832"/>
    <w:p w:rsidR="00262832" w:rsidRDefault="000660B4" w:rsidP="00794BAA">
      <w:pPr>
        <w:pStyle w:val="Lijstalinea"/>
        <w:numPr>
          <w:ilvl w:val="0"/>
          <w:numId w:val="1"/>
        </w:numPr>
      </w:pPr>
      <w:r>
        <w:t xml:space="preserve">Binnen ons team dat </w:t>
      </w:r>
      <w:proofErr w:type="spellStart"/>
      <w:r>
        <w:t>kp</w:t>
      </w:r>
      <w:proofErr w:type="spellEnd"/>
      <w:r>
        <w:t xml:space="preserve"> 1 verzorgt, werken we met contactpersonen voor scholen. Zij zijn de vertrouwde liaison, maar laten ook voelen dat de school beroep kan doen op een heel team dat vragen kan onthalen. Op die manier laten we scholen ervaren dat ons onthaal kwaliteitsvol is en door professionals wordt gedaan. </w:t>
      </w:r>
    </w:p>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E62273" w:rsidRDefault="00E62273"/>
    <w:p w:rsidR="00262832" w:rsidRDefault="00262832" w:rsidP="00262832">
      <w:pPr>
        <w:pStyle w:val="Titel"/>
      </w:pPr>
      <w:r w:rsidRPr="00E62273">
        <w:rPr>
          <w:b/>
        </w:rPr>
        <w:lastRenderedPageBreak/>
        <w:t>PRIORITEITEN EN AMBITIES</w:t>
      </w:r>
      <w:r w:rsidR="005B082C">
        <w:tab/>
      </w:r>
      <w:r w:rsidR="005B082C">
        <w:tab/>
      </w:r>
      <w:r w:rsidR="005B082C">
        <w:rPr>
          <w:noProof/>
          <w:lang w:eastAsia="nl-BE"/>
        </w:rPr>
        <w:drawing>
          <wp:inline distT="0" distB="0" distL="0" distR="0" wp14:anchorId="38F050EA">
            <wp:extent cx="842010" cy="84201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pic:spPr>
                </pic:pic>
              </a:graphicData>
            </a:graphic>
          </wp:inline>
        </w:drawing>
      </w:r>
    </w:p>
    <w:p w:rsidR="00262832" w:rsidRDefault="00262832"/>
    <w:p w:rsidR="00262832" w:rsidRDefault="00262832" w:rsidP="00C61D9E">
      <w:pPr>
        <w:pStyle w:val="Kop1"/>
      </w:pPr>
      <w:r>
        <w:t>Centrumafspraken</w:t>
      </w:r>
    </w:p>
    <w:p w:rsidR="00262832" w:rsidRDefault="000660B4" w:rsidP="00BC5B77">
      <w:pPr>
        <w:pStyle w:val="Lijstalinea"/>
        <w:numPr>
          <w:ilvl w:val="0"/>
          <w:numId w:val="1"/>
        </w:numPr>
      </w:pPr>
      <w:r>
        <w:t xml:space="preserve">We kaarten dit jaar bij alle scholen die ons centrum bedient de </w:t>
      </w:r>
      <w:proofErr w:type="spellStart"/>
      <w:r>
        <w:t>MDO’s</w:t>
      </w:r>
      <w:proofErr w:type="spellEnd"/>
      <w:r>
        <w:t xml:space="preserve"> aan: wat er sterk aan is, wat er </w:t>
      </w:r>
      <w:proofErr w:type="spellStart"/>
      <w:r>
        <w:t>efficienter</w:t>
      </w:r>
      <w:proofErr w:type="spellEnd"/>
      <w:r>
        <w:t xml:space="preserve"> zou kunnen. </w:t>
      </w:r>
    </w:p>
    <w:p w:rsidR="00262832" w:rsidRDefault="00262832" w:rsidP="00262832"/>
    <w:p w:rsidR="00262832" w:rsidRDefault="00262832" w:rsidP="00C61D9E">
      <w:pPr>
        <w:pStyle w:val="Kop1"/>
      </w:pPr>
      <w:r>
        <w:t>Teamafspraken</w:t>
      </w:r>
    </w:p>
    <w:p w:rsidR="00262832" w:rsidRDefault="00794BAA" w:rsidP="00794BAA">
      <w:pPr>
        <w:pStyle w:val="Lijstalinea"/>
        <w:numPr>
          <w:ilvl w:val="0"/>
          <w:numId w:val="1"/>
        </w:numPr>
      </w:pPr>
      <w:r>
        <w:t>We voorzien in al onze scholen in het eerste trimester een vorming over het zorgcontinuüm.</w:t>
      </w:r>
    </w:p>
    <w:p w:rsidR="000660B4" w:rsidRDefault="000660B4" w:rsidP="00794BAA">
      <w:pPr>
        <w:pStyle w:val="Lijstalinea"/>
        <w:numPr>
          <w:ilvl w:val="0"/>
          <w:numId w:val="1"/>
        </w:numPr>
      </w:pPr>
      <w:r>
        <w:t xml:space="preserve">We willen dit jaar afkloppen op “90% OK” voor de overdracht tussen onthaal team en traject team: in 9 van de 10 casussen vonden beide teams dat de overdracht op het juiste moment én de juiste manier gebeurde. </w:t>
      </w:r>
    </w:p>
    <w:p w:rsidR="000660B4" w:rsidRDefault="000660B4" w:rsidP="00794BAA">
      <w:pPr>
        <w:pStyle w:val="Lijstalinea"/>
        <w:numPr>
          <w:ilvl w:val="0"/>
          <w:numId w:val="1"/>
        </w:numPr>
      </w:pPr>
    </w:p>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262832" w:rsidRDefault="00262832"/>
    <w:p w:rsidR="00BC5B77" w:rsidRDefault="00BC5B77"/>
    <w:p w:rsidR="00BC5B77" w:rsidRDefault="00BC5B77"/>
    <w:p w:rsidR="00BC5B77" w:rsidRDefault="00BC5B77"/>
    <w:p w:rsidR="00BC5B77" w:rsidRDefault="00BC5B77"/>
    <w:p w:rsidR="00BC5B77" w:rsidRDefault="00BC5B77"/>
    <w:p w:rsidR="00262832" w:rsidRDefault="00262832" w:rsidP="00262832">
      <w:pPr>
        <w:pStyle w:val="Titel"/>
      </w:pPr>
      <w:r w:rsidRPr="00E62273">
        <w:rPr>
          <w:b/>
        </w:rPr>
        <w:lastRenderedPageBreak/>
        <w:t>ROLLEN EN VERWACHTINGEN</w:t>
      </w:r>
      <w:r w:rsidR="005B082C">
        <w:tab/>
        <w:t xml:space="preserve">     </w:t>
      </w:r>
      <w:r w:rsidR="005B082C">
        <w:rPr>
          <w:noProof/>
          <w:lang w:eastAsia="nl-BE"/>
        </w:rPr>
        <w:drawing>
          <wp:inline distT="0" distB="0" distL="0" distR="0" wp14:anchorId="052E8485">
            <wp:extent cx="822960" cy="82296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inline>
        </w:drawing>
      </w:r>
    </w:p>
    <w:p w:rsidR="00262832" w:rsidRDefault="00262832"/>
    <w:p w:rsidR="00C61D9E" w:rsidRDefault="00C61D9E">
      <w:r w:rsidRPr="00C61D9E">
        <w:rPr>
          <w:highlight w:val="yellow"/>
        </w:rPr>
        <w:t xml:space="preserve">(het is belangrijk dat </w:t>
      </w:r>
      <w:r w:rsidR="00BC5B77">
        <w:rPr>
          <w:highlight w:val="yellow"/>
        </w:rPr>
        <w:t xml:space="preserve">alle rollen </w:t>
      </w:r>
      <w:r w:rsidRPr="00C61D9E">
        <w:rPr>
          <w:highlight w:val="yellow"/>
        </w:rPr>
        <w:t>goed omschreven word</w:t>
      </w:r>
      <w:r w:rsidR="00BC5B77">
        <w:rPr>
          <w:highlight w:val="yellow"/>
        </w:rPr>
        <w:t>en</w:t>
      </w:r>
      <w:r w:rsidRPr="00C61D9E">
        <w:rPr>
          <w:highlight w:val="yellow"/>
        </w:rPr>
        <w:t xml:space="preserve">, </w:t>
      </w:r>
      <w:r w:rsidR="00BC5B77">
        <w:rPr>
          <w:highlight w:val="yellow"/>
        </w:rPr>
        <w:t xml:space="preserve">het moet immers glashelder zijn </w:t>
      </w:r>
      <w:r w:rsidRPr="00C61D9E">
        <w:rPr>
          <w:highlight w:val="yellow"/>
        </w:rPr>
        <w:t xml:space="preserve">wat je van elke rol verwacht. Het kan zinvol zijn die niet aan elk team over te laten maar dit voor elke rol reeds </w:t>
      </w:r>
      <w:r w:rsidR="00BC5B77">
        <w:rPr>
          <w:highlight w:val="yellow"/>
        </w:rPr>
        <w:t xml:space="preserve">op centrumniveau </w:t>
      </w:r>
      <w:r w:rsidRPr="00C61D9E">
        <w:rPr>
          <w:highlight w:val="yellow"/>
        </w:rPr>
        <w:t>te omschrijven)</w:t>
      </w:r>
    </w:p>
    <w:p w:rsidR="00C61D9E" w:rsidRDefault="00C61D9E">
      <w:r w:rsidRPr="00C61D9E">
        <w:rPr>
          <w:highlight w:val="yellow"/>
        </w:rPr>
        <w:t>Het kan ook zinvol zijn om telkens twee mensen ‘verantwoordelijk’ te maken voor een rol. Dit om continuïteit te garanderen.</w:t>
      </w:r>
    </w:p>
    <w:p w:rsidR="00262832" w:rsidRPr="00C61D9E" w:rsidRDefault="00262832" w:rsidP="00C61D9E">
      <w:pPr>
        <w:pStyle w:val="Kop1"/>
        <w:rPr>
          <w:u w:val="single"/>
        </w:rPr>
      </w:pPr>
      <w:r w:rsidRPr="00C61D9E">
        <w:rPr>
          <w:u w:val="single"/>
        </w:rPr>
        <w:t>Centrumafspraken</w:t>
      </w:r>
    </w:p>
    <w:p w:rsidR="00262832" w:rsidRDefault="00C61D9E" w:rsidP="005B082C">
      <w:pPr>
        <w:pStyle w:val="Lijstalinea"/>
        <w:numPr>
          <w:ilvl w:val="0"/>
          <w:numId w:val="1"/>
        </w:numPr>
      </w:pPr>
      <w:r>
        <w:t xml:space="preserve">We verwachten </w:t>
      </w:r>
      <w:r w:rsidRPr="00BC5B77">
        <w:rPr>
          <w:b/>
        </w:rPr>
        <w:t>dat in el</w:t>
      </w:r>
      <w:r w:rsidR="00BC5B77" w:rsidRPr="00BC5B77">
        <w:rPr>
          <w:b/>
        </w:rPr>
        <w:t xml:space="preserve">k team </w:t>
      </w:r>
      <w:r w:rsidRPr="00BC5B77">
        <w:rPr>
          <w:b/>
        </w:rPr>
        <w:t>minimaal volgend regelrollen aanwezig zijn</w:t>
      </w:r>
      <w:r>
        <w:t>, waarbij ook duidelijk omschreven staat wat we van die rol verwachten:</w:t>
      </w:r>
      <w:r w:rsidR="00BC5B77">
        <w:t xml:space="preserve"> (hierover kan niet gediscussieerd worden)</w:t>
      </w:r>
    </w:p>
    <w:p w:rsidR="00C61D9E" w:rsidRDefault="00C61D9E" w:rsidP="00C61D9E"/>
    <w:tbl>
      <w:tblPr>
        <w:tblStyle w:val="Tabelraster"/>
        <w:tblW w:w="0" w:type="auto"/>
        <w:tblLook w:val="04A0" w:firstRow="1" w:lastRow="0" w:firstColumn="1" w:lastColumn="0" w:noHBand="0" w:noVBand="1"/>
      </w:tblPr>
      <w:tblGrid>
        <w:gridCol w:w="3020"/>
        <w:gridCol w:w="6042"/>
      </w:tblGrid>
      <w:tr w:rsidR="00C61D9E" w:rsidRPr="00C61D9E" w:rsidTr="002B4109">
        <w:tc>
          <w:tcPr>
            <w:tcW w:w="3020" w:type="dxa"/>
          </w:tcPr>
          <w:p w:rsidR="00C61D9E" w:rsidRPr="00C61D9E" w:rsidRDefault="00C61D9E" w:rsidP="00C61D9E">
            <w:pPr>
              <w:rPr>
                <w:b/>
              </w:rPr>
            </w:pPr>
            <w:r w:rsidRPr="00C61D9E">
              <w:rPr>
                <w:b/>
              </w:rPr>
              <w:t>Rollen</w:t>
            </w:r>
          </w:p>
        </w:tc>
        <w:tc>
          <w:tcPr>
            <w:tcW w:w="6042" w:type="dxa"/>
          </w:tcPr>
          <w:p w:rsidR="00C61D9E" w:rsidRPr="00C61D9E" w:rsidRDefault="00C61D9E" w:rsidP="00C61D9E">
            <w:pPr>
              <w:rPr>
                <w:b/>
              </w:rPr>
            </w:pPr>
            <w:r w:rsidRPr="00C61D9E">
              <w:rPr>
                <w:b/>
              </w:rPr>
              <w:t>Mogelijke inhouden</w:t>
            </w:r>
          </w:p>
        </w:tc>
      </w:tr>
      <w:tr w:rsidR="00C61D9E" w:rsidTr="007A40CC">
        <w:tc>
          <w:tcPr>
            <w:tcW w:w="3020" w:type="dxa"/>
          </w:tcPr>
          <w:p w:rsidR="00C61D9E" w:rsidRDefault="00C61D9E" w:rsidP="00C61D9E">
            <w:r>
              <w:t>DRM-rol</w:t>
            </w:r>
          </w:p>
        </w:tc>
        <w:tc>
          <w:tcPr>
            <w:tcW w:w="6042" w:type="dxa"/>
          </w:tcPr>
          <w:p w:rsidR="00C61D9E" w:rsidRDefault="00C61D9E" w:rsidP="00C61D9E"/>
        </w:tc>
      </w:tr>
      <w:tr w:rsidR="00C61D9E" w:rsidTr="00EC5C2B">
        <w:tc>
          <w:tcPr>
            <w:tcW w:w="3020" w:type="dxa"/>
          </w:tcPr>
          <w:p w:rsidR="00C61D9E" w:rsidRDefault="00C61D9E" w:rsidP="00C61D9E">
            <w:r>
              <w:t>Lars-rol</w:t>
            </w:r>
          </w:p>
        </w:tc>
        <w:tc>
          <w:tcPr>
            <w:tcW w:w="6042" w:type="dxa"/>
          </w:tcPr>
          <w:p w:rsidR="00C61D9E" w:rsidRDefault="00C61D9E" w:rsidP="00C61D9E"/>
        </w:tc>
      </w:tr>
      <w:tr w:rsidR="00C61D9E" w:rsidTr="00EC5D2A">
        <w:tc>
          <w:tcPr>
            <w:tcW w:w="3020" w:type="dxa"/>
          </w:tcPr>
          <w:p w:rsidR="00C61D9E" w:rsidRDefault="00C61D9E" w:rsidP="00C61D9E">
            <w:r>
              <w:t>Kwaliteitsrol</w:t>
            </w:r>
          </w:p>
        </w:tc>
        <w:tc>
          <w:tcPr>
            <w:tcW w:w="6042" w:type="dxa"/>
          </w:tcPr>
          <w:p w:rsidR="00C61D9E" w:rsidRPr="00C61D9E" w:rsidRDefault="00C61D9E" w:rsidP="00C61D9E">
            <w:pPr>
              <w:numPr>
                <w:ilvl w:val="0"/>
                <w:numId w:val="3"/>
              </w:numPr>
              <w:contextualSpacing/>
            </w:pPr>
            <w:r w:rsidRPr="00C61D9E">
              <w:t>Samen met team kijken of er ambities en doelen worden opgesteld</w:t>
            </w:r>
          </w:p>
          <w:p w:rsidR="00C61D9E" w:rsidRPr="00C61D9E" w:rsidRDefault="00C61D9E" w:rsidP="00C61D9E">
            <w:pPr>
              <w:numPr>
                <w:ilvl w:val="0"/>
                <w:numId w:val="3"/>
              </w:numPr>
              <w:contextualSpacing/>
            </w:pPr>
            <w:r w:rsidRPr="00C61D9E">
              <w:t>Samen met het team zoeken naar zinvolle indicatoren om ons werk te optimaliseren</w:t>
            </w:r>
          </w:p>
          <w:p w:rsidR="00C61D9E" w:rsidRPr="00C61D9E" w:rsidRDefault="00C61D9E" w:rsidP="00C61D9E">
            <w:pPr>
              <w:numPr>
                <w:ilvl w:val="0"/>
                <w:numId w:val="3"/>
              </w:numPr>
              <w:contextualSpacing/>
            </w:pPr>
            <w:r w:rsidRPr="00C61D9E">
              <w:t>Samen met team zoeken hoe ambities/doelen geëvalueerd kunnen worden.</w:t>
            </w:r>
          </w:p>
          <w:p w:rsidR="00C61D9E" w:rsidRPr="00C61D9E" w:rsidRDefault="00C61D9E" w:rsidP="00C61D9E">
            <w:pPr>
              <w:numPr>
                <w:ilvl w:val="0"/>
                <w:numId w:val="3"/>
              </w:numPr>
              <w:contextualSpacing/>
            </w:pPr>
            <w:r w:rsidRPr="00C61D9E">
              <w:t>Samen zoeken hoe verbeterpunten aangepakt kunnen worden.</w:t>
            </w:r>
          </w:p>
          <w:p w:rsidR="00C61D9E" w:rsidRPr="00C61D9E" w:rsidRDefault="00C61D9E" w:rsidP="00C61D9E">
            <w:pPr>
              <w:numPr>
                <w:ilvl w:val="0"/>
                <w:numId w:val="3"/>
              </w:numPr>
              <w:contextualSpacing/>
            </w:pPr>
            <w:r w:rsidRPr="00C61D9E">
              <w:t>Samen zoeken hoe goede praktijken geborgen kunnen worden.</w:t>
            </w:r>
          </w:p>
          <w:p w:rsidR="00C61D9E" w:rsidRPr="00C61D9E" w:rsidRDefault="00C61D9E" w:rsidP="00C61D9E">
            <w:pPr>
              <w:numPr>
                <w:ilvl w:val="0"/>
                <w:numId w:val="3"/>
              </w:numPr>
              <w:contextualSpacing/>
            </w:pPr>
            <w:r w:rsidRPr="00C61D9E">
              <w:t xml:space="preserve">Samen zoeken naar relevante cijfers/data om de werking te evalueren </w:t>
            </w:r>
          </w:p>
          <w:p w:rsidR="00C61D9E" w:rsidRPr="00C61D9E" w:rsidRDefault="00C61D9E" w:rsidP="00C61D9E">
            <w:pPr>
              <w:numPr>
                <w:ilvl w:val="0"/>
                <w:numId w:val="3"/>
              </w:numPr>
              <w:contextualSpacing/>
            </w:pPr>
            <w:r w:rsidRPr="00C61D9E">
              <w:t>Overleg met collega rollen ‘kwaliteit’</w:t>
            </w:r>
          </w:p>
          <w:p w:rsidR="00C61D9E" w:rsidRDefault="00C61D9E" w:rsidP="00C61D9E"/>
        </w:tc>
      </w:tr>
      <w:tr w:rsidR="00C61D9E" w:rsidTr="00EC5D2A">
        <w:tc>
          <w:tcPr>
            <w:tcW w:w="3020" w:type="dxa"/>
          </w:tcPr>
          <w:p w:rsidR="00C61D9E" w:rsidRDefault="00C61D9E" w:rsidP="00C61D9E">
            <w:r>
              <w:t>HGD-rol</w:t>
            </w:r>
          </w:p>
        </w:tc>
        <w:tc>
          <w:tcPr>
            <w:tcW w:w="6042" w:type="dxa"/>
          </w:tcPr>
          <w:p w:rsidR="00C61D9E" w:rsidRDefault="00C61D9E" w:rsidP="00C61D9E"/>
        </w:tc>
      </w:tr>
      <w:tr w:rsidR="00C61D9E" w:rsidTr="00EC5D2A">
        <w:tc>
          <w:tcPr>
            <w:tcW w:w="3020" w:type="dxa"/>
          </w:tcPr>
          <w:p w:rsidR="00C61D9E" w:rsidRDefault="00C61D9E" w:rsidP="00C61D9E">
            <w:proofErr w:type="spellStart"/>
            <w:r>
              <w:t>Prodia</w:t>
            </w:r>
            <w:proofErr w:type="spellEnd"/>
            <w:r>
              <w:t>-rol</w:t>
            </w:r>
          </w:p>
        </w:tc>
        <w:tc>
          <w:tcPr>
            <w:tcW w:w="6042" w:type="dxa"/>
          </w:tcPr>
          <w:p w:rsidR="00C61D9E" w:rsidRDefault="00C61D9E" w:rsidP="00C61D9E"/>
        </w:tc>
      </w:tr>
      <w:tr w:rsidR="00BC5B77" w:rsidTr="00EC5D2A">
        <w:tc>
          <w:tcPr>
            <w:tcW w:w="3020" w:type="dxa"/>
          </w:tcPr>
          <w:p w:rsidR="00BC5B77" w:rsidRDefault="00BC5B77" w:rsidP="00C61D9E">
            <w:r>
              <w:t>De kansenbril</w:t>
            </w:r>
          </w:p>
        </w:tc>
        <w:tc>
          <w:tcPr>
            <w:tcW w:w="6042" w:type="dxa"/>
          </w:tcPr>
          <w:p w:rsidR="00BC5B77" w:rsidRDefault="00BC5B77" w:rsidP="00C61D9E">
            <w:r>
              <w:t>Een soort</w:t>
            </w:r>
            <w:r w:rsidRPr="00BC5B77">
              <w:t xml:space="preserve"> expertiserol in termen van “iemand helpt je altijd om vanuit de bril van ongelijke kansen te gaan denken”?</w:t>
            </w:r>
            <w:r>
              <w:t xml:space="preserve"> (daarom moet die niet alles kennen van kansenbevordering, maar wel reflectie opwerpen)</w:t>
            </w:r>
          </w:p>
        </w:tc>
      </w:tr>
      <w:tr w:rsidR="00BC5B77" w:rsidTr="00EC5D2A">
        <w:tc>
          <w:tcPr>
            <w:tcW w:w="3020" w:type="dxa"/>
          </w:tcPr>
          <w:p w:rsidR="00BC5B77" w:rsidRDefault="00BC5B77" w:rsidP="00C61D9E">
            <w:r>
              <w:t>Peter/meter/coach van nieuwe medewerkers, stagiairs,…</w:t>
            </w:r>
          </w:p>
        </w:tc>
        <w:tc>
          <w:tcPr>
            <w:tcW w:w="6042" w:type="dxa"/>
          </w:tcPr>
          <w:p w:rsidR="00BC5B77" w:rsidRDefault="00BC5B77" w:rsidP="00BC5B77">
            <w:pPr>
              <w:pStyle w:val="Lijstalinea"/>
              <w:numPr>
                <w:ilvl w:val="0"/>
                <w:numId w:val="10"/>
              </w:numPr>
            </w:pPr>
            <w:r>
              <w:t>Dé aanspreekfiguur zijn van de stagiairs, nieuwe medewerkers,….</w:t>
            </w:r>
          </w:p>
          <w:p w:rsidR="00BC5B77" w:rsidRDefault="00BC5B77" w:rsidP="00BC5B77">
            <w:pPr>
              <w:pStyle w:val="Lijstalinea"/>
              <w:numPr>
                <w:ilvl w:val="0"/>
                <w:numId w:val="10"/>
              </w:numPr>
            </w:pPr>
            <w:r>
              <w:t>Elke week minstens een half uur tijd maken voor overleg (zeker de eerste periode)</w:t>
            </w:r>
          </w:p>
          <w:p w:rsidR="00BC5B77" w:rsidRDefault="00BC5B77" w:rsidP="00BC5B77">
            <w:pPr>
              <w:pStyle w:val="Lijstalinea"/>
              <w:numPr>
                <w:ilvl w:val="0"/>
                <w:numId w:val="10"/>
              </w:numPr>
            </w:pPr>
            <w:r>
              <w:t>Het kwaliteitshandboek samen overlopen</w:t>
            </w:r>
          </w:p>
          <w:p w:rsidR="00BC5B77" w:rsidRDefault="00BC5B77" w:rsidP="00BC5B77">
            <w:pPr>
              <w:pStyle w:val="Lijstalinea"/>
              <w:numPr>
                <w:ilvl w:val="0"/>
                <w:numId w:val="10"/>
              </w:numPr>
            </w:pPr>
            <w:r>
              <w:t>….</w:t>
            </w:r>
          </w:p>
        </w:tc>
      </w:tr>
    </w:tbl>
    <w:p w:rsidR="00C61D9E" w:rsidRDefault="00C61D9E" w:rsidP="00C61D9E"/>
    <w:p w:rsidR="008416C7" w:rsidRDefault="008416C7" w:rsidP="00C61D9E">
      <w:proofErr w:type="spellStart"/>
      <w:r>
        <w:lastRenderedPageBreak/>
        <w:t>Specialleke</w:t>
      </w:r>
      <w:proofErr w:type="spellEnd"/>
      <w:r>
        <w:t>: het crisisteam. Deze mensen moeten maar af en toe in actie schieten, maar meestal wel op momenten dat het wat moeilijk ligt bv een vrijdagnamiddag. Zij moeten dan ook alles kunnen laten vallen (</w:t>
      </w:r>
      <w:proofErr w:type="spellStart"/>
      <w:r>
        <w:t>ttz</w:t>
      </w:r>
      <w:proofErr w:type="spellEnd"/>
      <w:r>
        <w:t xml:space="preserve"> hun collega’s kunnen overnemen). </w:t>
      </w:r>
    </w:p>
    <w:p w:rsidR="008416C7" w:rsidRDefault="008416C7" w:rsidP="00C61D9E">
      <w:r>
        <w:t xml:space="preserve">Nog een </w:t>
      </w:r>
      <w:proofErr w:type="spellStart"/>
      <w:r>
        <w:t>specialleke</w:t>
      </w:r>
      <w:proofErr w:type="spellEnd"/>
      <w:r>
        <w:t>: het MDT. Dat moeten aanwijsbare mensen zijn, en die zitten in de praktijk niet allemaal in hetzelfde nest. Maar je moet ze dus wel weten te vinde</w:t>
      </w:r>
      <w:r w:rsidR="000660B4">
        <w:t xml:space="preserve">n! Ik zet ze er ook bij omdat anders dan andere “verplichte” rollen (preventie medewerker bijvoorbeeld), het MDT eigenlijk kernprocessen uitvoert! </w:t>
      </w:r>
    </w:p>
    <w:p w:rsidR="00262832" w:rsidRDefault="00262832" w:rsidP="00262832"/>
    <w:p w:rsidR="00262832" w:rsidRPr="00C61D9E" w:rsidRDefault="00262832" w:rsidP="00C61D9E">
      <w:pPr>
        <w:pStyle w:val="Kop1"/>
        <w:rPr>
          <w:u w:val="single"/>
        </w:rPr>
      </w:pPr>
      <w:r w:rsidRPr="00C61D9E">
        <w:rPr>
          <w:u w:val="single"/>
        </w:rPr>
        <w:t>Teamafspraken</w:t>
      </w:r>
    </w:p>
    <w:p w:rsidR="00262832" w:rsidRDefault="00262832"/>
    <w:p w:rsidR="00C61D9E" w:rsidRDefault="00C61D9E" w:rsidP="00C61D9E">
      <w:pPr>
        <w:pStyle w:val="Kop3"/>
      </w:pPr>
      <w:r>
        <w:t>Expertiserollen</w:t>
      </w:r>
    </w:p>
    <w:p w:rsidR="00C61D9E" w:rsidRDefault="00C61D9E"/>
    <w:tbl>
      <w:tblPr>
        <w:tblStyle w:val="Tabelraster"/>
        <w:tblW w:w="0" w:type="auto"/>
        <w:tblLook w:val="04A0" w:firstRow="1" w:lastRow="0" w:firstColumn="1" w:lastColumn="0" w:noHBand="0" w:noVBand="1"/>
      </w:tblPr>
      <w:tblGrid>
        <w:gridCol w:w="3020"/>
        <w:gridCol w:w="3021"/>
        <w:gridCol w:w="3021"/>
      </w:tblGrid>
      <w:tr w:rsidR="00EB2B76" w:rsidRPr="00C61D9E" w:rsidTr="00690D43">
        <w:tc>
          <w:tcPr>
            <w:tcW w:w="3020" w:type="dxa"/>
          </w:tcPr>
          <w:p w:rsidR="00EB2B76" w:rsidRPr="00C61D9E" w:rsidRDefault="00EB2B76" w:rsidP="00690D43">
            <w:pPr>
              <w:rPr>
                <w:b/>
              </w:rPr>
            </w:pPr>
            <w:r w:rsidRPr="00C61D9E">
              <w:rPr>
                <w:b/>
              </w:rPr>
              <w:t>Rol</w:t>
            </w:r>
          </w:p>
        </w:tc>
        <w:tc>
          <w:tcPr>
            <w:tcW w:w="3021" w:type="dxa"/>
          </w:tcPr>
          <w:p w:rsidR="00EB2B76" w:rsidRPr="00C61D9E" w:rsidRDefault="00EB2B76" w:rsidP="00690D43">
            <w:pPr>
              <w:rPr>
                <w:b/>
              </w:rPr>
            </w:pPr>
            <w:r w:rsidRPr="00C61D9E">
              <w:rPr>
                <w:b/>
              </w:rPr>
              <w:t>Inhouden</w:t>
            </w:r>
          </w:p>
        </w:tc>
        <w:tc>
          <w:tcPr>
            <w:tcW w:w="3021" w:type="dxa"/>
          </w:tcPr>
          <w:p w:rsidR="00EB2B76" w:rsidRPr="00C61D9E" w:rsidRDefault="00EB2B76" w:rsidP="00690D43">
            <w:pPr>
              <w:rPr>
                <w:b/>
              </w:rPr>
            </w:pPr>
            <w:r w:rsidRPr="00C61D9E">
              <w:rPr>
                <w:b/>
              </w:rPr>
              <w:t>Wie verantwoordelijk?</w:t>
            </w:r>
          </w:p>
        </w:tc>
      </w:tr>
      <w:tr w:rsidR="00EB2B76" w:rsidTr="00690D43">
        <w:tc>
          <w:tcPr>
            <w:tcW w:w="3020" w:type="dxa"/>
          </w:tcPr>
          <w:p w:rsidR="00EB2B76" w:rsidRDefault="00EB2B76" w:rsidP="00690D43">
            <w:r>
              <w:t>Ontwikkelingsstoornissen</w:t>
            </w:r>
          </w:p>
        </w:tc>
        <w:tc>
          <w:tcPr>
            <w:tcW w:w="3021" w:type="dxa"/>
          </w:tcPr>
          <w:p w:rsidR="00EB2B76" w:rsidRDefault="00EB2B76" w:rsidP="00690D43"/>
        </w:tc>
        <w:tc>
          <w:tcPr>
            <w:tcW w:w="3021" w:type="dxa"/>
          </w:tcPr>
          <w:p w:rsidR="00EB2B76" w:rsidRDefault="00EB2B76" w:rsidP="00690D43">
            <w:r>
              <w:t xml:space="preserve">Simon en </w:t>
            </w:r>
            <w:proofErr w:type="spellStart"/>
            <w:r>
              <w:t>Garfunkel</w:t>
            </w:r>
            <w:proofErr w:type="spellEnd"/>
          </w:p>
        </w:tc>
      </w:tr>
      <w:tr w:rsidR="00EB2B76" w:rsidTr="00690D43">
        <w:tc>
          <w:tcPr>
            <w:tcW w:w="3020" w:type="dxa"/>
          </w:tcPr>
          <w:p w:rsidR="00EB2B76" w:rsidRDefault="00EB2B76" w:rsidP="00690D43">
            <w:r>
              <w:t>Rouw</w:t>
            </w:r>
          </w:p>
        </w:tc>
        <w:tc>
          <w:tcPr>
            <w:tcW w:w="3021" w:type="dxa"/>
          </w:tcPr>
          <w:p w:rsidR="00EB2B76" w:rsidRDefault="00EB2B76" w:rsidP="00690D43"/>
        </w:tc>
        <w:tc>
          <w:tcPr>
            <w:tcW w:w="3021" w:type="dxa"/>
          </w:tcPr>
          <w:p w:rsidR="00EB2B76" w:rsidRDefault="00EB2B76" w:rsidP="00690D43">
            <w:r>
              <w:t>An en Annie</w:t>
            </w:r>
          </w:p>
        </w:tc>
      </w:tr>
      <w:tr w:rsidR="00EB2B76" w:rsidTr="00EB2B76">
        <w:trPr>
          <w:trHeight w:val="73"/>
        </w:trPr>
        <w:tc>
          <w:tcPr>
            <w:tcW w:w="3020" w:type="dxa"/>
          </w:tcPr>
          <w:p w:rsidR="00EB2B76" w:rsidRDefault="00EB2B76" w:rsidP="00690D43">
            <w:r>
              <w:t>radicalisering</w:t>
            </w:r>
          </w:p>
        </w:tc>
        <w:tc>
          <w:tcPr>
            <w:tcW w:w="3021" w:type="dxa"/>
          </w:tcPr>
          <w:p w:rsidR="00EB2B76" w:rsidRDefault="00EB2B76" w:rsidP="00690D43"/>
        </w:tc>
        <w:tc>
          <w:tcPr>
            <w:tcW w:w="3021" w:type="dxa"/>
          </w:tcPr>
          <w:p w:rsidR="00EB2B76" w:rsidRDefault="00EB2B76" w:rsidP="00690D43">
            <w:r>
              <w:t>Nicole en Hugo</w:t>
            </w:r>
          </w:p>
        </w:tc>
      </w:tr>
      <w:tr w:rsidR="00EB2B76" w:rsidTr="00EB2B76">
        <w:trPr>
          <w:trHeight w:val="73"/>
        </w:trPr>
        <w:tc>
          <w:tcPr>
            <w:tcW w:w="3020" w:type="dxa"/>
          </w:tcPr>
          <w:p w:rsidR="00EB2B76" w:rsidRDefault="00EB2B76" w:rsidP="00690D43">
            <w:r>
              <w:t>……</w:t>
            </w:r>
          </w:p>
        </w:tc>
        <w:tc>
          <w:tcPr>
            <w:tcW w:w="3021" w:type="dxa"/>
          </w:tcPr>
          <w:p w:rsidR="00EB2B76" w:rsidRDefault="00EB2B76" w:rsidP="00690D43"/>
        </w:tc>
        <w:tc>
          <w:tcPr>
            <w:tcW w:w="3021" w:type="dxa"/>
          </w:tcPr>
          <w:p w:rsidR="00EB2B76" w:rsidRDefault="00EB2B76" w:rsidP="00690D43"/>
        </w:tc>
      </w:tr>
    </w:tbl>
    <w:p w:rsidR="00EB2B76" w:rsidRDefault="00EB2B76"/>
    <w:p w:rsidR="00C61D9E" w:rsidRDefault="00C61D9E" w:rsidP="00C61D9E">
      <w:pPr>
        <w:pStyle w:val="Kop3"/>
      </w:pPr>
      <w:r>
        <w:t>Regelrollen</w:t>
      </w:r>
    </w:p>
    <w:p w:rsidR="00C61D9E" w:rsidRPr="00C61D9E" w:rsidRDefault="00C61D9E" w:rsidP="00C61D9E"/>
    <w:tbl>
      <w:tblPr>
        <w:tblStyle w:val="Tabelraster"/>
        <w:tblW w:w="0" w:type="auto"/>
        <w:tblLook w:val="04A0" w:firstRow="1" w:lastRow="0" w:firstColumn="1" w:lastColumn="0" w:noHBand="0" w:noVBand="1"/>
      </w:tblPr>
      <w:tblGrid>
        <w:gridCol w:w="3020"/>
        <w:gridCol w:w="3021"/>
        <w:gridCol w:w="3021"/>
      </w:tblGrid>
      <w:tr w:rsidR="00C61D9E" w:rsidRPr="00C61D9E" w:rsidTr="00C61D9E">
        <w:tc>
          <w:tcPr>
            <w:tcW w:w="3020" w:type="dxa"/>
          </w:tcPr>
          <w:p w:rsidR="00C61D9E" w:rsidRPr="00C61D9E" w:rsidRDefault="00C61D9E">
            <w:pPr>
              <w:rPr>
                <w:b/>
              </w:rPr>
            </w:pPr>
            <w:r w:rsidRPr="00C61D9E">
              <w:rPr>
                <w:b/>
              </w:rPr>
              <w:t>Rol</w:t>
            </w:r>
          </w:p>
        </w:tc>
        <w:tc>
          <w:tcPr>
            <w:tcW w:w="3021" w:type="dxa"/>
          </w:tcPr>
          <w:p w:rsidR="00C61D9E" w:rsidRPr="00C61D9E" w:rsidRDefault="00C61D9E">
            <w:pPr>
              <w:rPr>
                <w:b/>
              </w:rPr>
            </w:pPr>
            <w:r w:rsidRPr="00C61D9E">
              <w:rPr>
                <w:b/>
              </w:rPr>
              <w:t>Inhouden</w:t>
            </w:r>
          </w:p>
        </w:tc>
        <w:tc>
          <w:tcPr>
            <w:tcW w:w="3021" w:type="dxa"/>
          </w:tcPr>
          <w:p w:rsidR="00C61D9E" w:rsidRPr="00C61D9E" w:rsidRDefault="00C61D9E">
            <w:pPr>
              <w:rPr>
                <w:b/>
              </w:rPr>
            </w:pPr>
            <w:r w:rsidRPr="00C61D9E">
              <w:rPr>
                <w:b/>
              </w:rPr>
              <w:t>Wie verantwoordelijk?</w:t>
            </w:r>
          </w:p>
        </w:tc>
      </w:tr>
      <w:tr w:rsidR="00C61D9E" w:rsidTr="00C61D9E">
        <w:tc>
          <w:tcPr>
            <w:tcW w:w="3020" w:type="dxa"/>
          </w:tcPr>
          <w:p w:rsidR="00C61D9E" w:rsidRDefault="00C61D9E">
            <w:r>
              <w:t>DRM-rol</w:t>
            </w:r>
          </w:p>
        </w:tc>
        <w:tc>
          <w:tcPr>
            <w:tcW w:w="3021" w:type="dxa"/>
          </w:tcPr>
          <w:p w:rsidR="00C61D9E" w:rsidRDefault="00C61D9E"/>
        </w:tc>
        <w:tc>
          <w:tcPr>
            <w:tcW w:w="3021" w:type="dxa"/>
          </w:tcPr>
          <w:p w:rsidR="00C61D9E" w:rsidRDefault="00EB2B76">
            <w:r>
              <w:t xml:space="preserve">Bon en </w:t>
            </w:r>
            <w:proofErr w:type="spellStart"/>
            <w:r>
              <w:t>Jovi</w:t>
            </w:r>
            <w:proofErr w:type="spellEnd"/>
          </w:p>
        </w:tc>
      </w:tr>
      <w:tr w:rsidR="00C61D9E" w:rsidTr="00C61D9E">
        <w:tc>
          <w:tcPr>
            <w:tcW w:w="3020" w:type="dxa"/>
          </w:tcPr>
          <w:p w:rsidR="00C61D9E" w:rsidRDefault="00C61D9E">
            <w:r>
              <w:t>Lars-rol</w:t>
            </w:r>
          </w:p>
        </w:tc>
        <w:tc>
          <w:tcPr>
            <w:tcW w:w="3021" w:type="dxa"/>
          </w:tcPr>
          <w:p w:rsidR="00C61D9E" w:rsidRDefault="00C61D9E"/>
        </w:tc>
        <w:tc>
          <w:tcPr>
            <w:tcW w:w="3021" w:type="dxa"/>
          </w:tcPr>
          <w:p w:rsidR="00C61D9E" w:rsidRDefault="00EB2B76">
            <w:r>
              <w:t>Ellie en Rikkert</w:t>
            </w:r>
          </w:p>
        </w:tc>
      </w:tr>
      <w:tr w:rsidR="00C61D9E" w:rsidTr="00C61D9E">
        <w:tc>
          <w:tcPr>
            <w:tcW w:w="3020" w:type="dxa"/>
          </w:tcPr>
          <w:p w:rsidR="00C61D9E" w:rsidRDefault="00C61D9E">
            <w:r>
              <w:t>kwaliteitsrol</w:t>
            </w:r>
          </w:p>
        </w:tc>
        <w:tc>
          <w:tcPr>
            <w:tcW w:w="3021" w:type="dxa"/>
          </w:tcPr>
          <w:p w:rsidR="00C61D9E" w:rsidRDefault="00C61D9E"/>
        </w:tc>
        <w:tc>
          <w:tcPr>
            <w:tcW w:w="3021" w:type="dxa"/>
          </w:tcPr>
          <w:p w:rsidR="00C61D9E" w:rsidRDefault="00EB2B76">
            <w:r>
              <w:t xml:space="preserve">Billie en </w:t>
            </w:r>
            <w:proofErr w:type="spellStart"/>
            <w:r>
              <w:t>Bollie</w:t>
            </w:r>
            <w:proofErr w:type="spellEnd"/>
          </w:p>
        </w:tc>
      </w:tr>
      <w:tr w:rsidR="00BC5B77" w:rsidTr="00C61D9E">
        <w:tc>
          <w:tcPr>
            <w:tcW w:w="3020" w:type="dxa"/>
          </w:tcPr>
          <w:p w:rsidR="00BC5B77" w:rsidRDefault="00BC5B77">
            <w:r>
              <w:t>…..</w:t>
            </w:r>
          </w:p>
        </w:tc>
        <w:tc>
          <w:tcPr>
            <w:tcW w:w="3021" w:type="dxa"/>
          </w:tcPr>
          <w:p w:rsidR="00BC5B77" w:rsidRDefault="00BC5B77"/>
        </w:tc>
        <w:tc>
          <w:tcPr>
            <w:tcW w:w="3021" w:type="dxa"/>
          </w:tcPr>
          <w:p w:rsidR="00BC5B77" w:rsidRDefault="00BC5B77"/>
        </w:tc>
      </w:tr>
    </w:tbl>
    <w:p w:rsidR="00262832" w:rsidRDefault="00262832"/>
    <w:p w:rsidR="00262832" w:rsidRDefault="00262832"/>
    <w:p w:rsidR="00262832" w:rsidRDefault="00262832"/>
    <w:p w:rsidR="00B728B0" w:rsidRDefault="00B728B0"/>
    <w:p w:rsidR="00B728B0" w:rsidRDefault="00B728B0"/>
    <w:p w:rsidR="00B728B0" w:rsidRDefault="00B728B0"/>
    <w:p w:rsidR="00B728B0" w:rsidRDefault="00B728B0"/>
    <w:p w:rsidR="00B728B0" w:rsidRDefault="00B728B0"/>
    <w:p w:rsidR="00B728B0" w:rsidRDefault="00B728B0"/>
    <w:p w:rsidR="00B728B0" w:rsidRDefault="00B728B0"/>
    <w:p w:rsidR="00262832" w:rsidRDefault="00262832" w:rsidP="00262832">
      <w:pPr>
        <w:pStyle w:val="Titel"/>
      </w:pPr>
      <w:r w:rsidRPr="00E62273">
        <w:rPr>
          <w:b/>
        </w:rPr>
        <w:lastRenderedPageBreak/>
        <w:t>AFSPRAKEN EN REGELS</w:t>
      </w:r>
      <w:r w:rsidR="005B082C">
        <w:tab/>
      </w:r>
      <w:r w:rsidR="005B082C">
        <w:tab/>
      </w:r>
      <w:r w:rsidR="005B082C">
        <w:tab/>
      </w:r>
      <w:r w:rsidR="005B082C">
        <w:tab/>
      </w:r>
      <w:r w:rsidR="005B082C">
        <w:rPr>
          <w:noProof/>
          <w:lang w:eastAsia="nl-BE"/>
        </w:rPr>
        <w:drawing>
          <wp:inline distT="0" distB="0" distL="0" distR="0" wp14:anchorId="443990AE">
            <wp:extent cx="788753" cy="78486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005" cy="794066"/>
                    </a:xfrm>
                    <a:prstGeom prst="rect">
                      <a:avLst/>
                    </a:prstGeom>
                    <a:noFill/>
                  </pic:spPr>
                </pic:pic>
              </a:graphicData>
            </a:graphic>
          </wp:inline>
        </w:drawing>
      </w:r>
      <w:r w:rsidR="005B082C">
        <w:t xml:space="preserve"> </w:t>
      </w:r>
    </w:p>
    <w:p w:rsidR="00262832" w:rsidRDefault="00262832"/>
    <w:p w:rsidR="00262832" w:rsidRDefault="00262832" w:rsidP="00C61D9E">
      <w:pPr>
        <w:pStyle w:val="Kop1"/>
      </w:pPr>
      <w:r>
        <w:t>Centrumafspraken</w:t>
      </w:r>
    </w:p>
    <w:p w:rsidR="00262832" w:rsidRDefault="00794BAA" w:rsidP="00794BAA">
      <w:pPr>
        <w:pStyle w:val="Lijstalinea"/>
        <w:numPr>
          <w:ilvl w:val="0"/>
          <w:numId w:val="1"/>
        </w:numPr>
      </w:pPr>
      <w:r>
        <w:t xml:space="preserve">Het </w:t>
      </w:r>
      <w:proofErr w:type="spellStart"/>
      <w:r>
        <w:t>dispatchen</w:t>
      </w:r>
      <w:proofErr w:type="spellEnd"/>
      <w:r>
        <w:t xml:space="preserve"> van casussen tussen team ‘onthaal’ en team ‘trajecten’</w:t>
      </w:r>
      <w:r w:rsidR="00EB2B76">
        <w:t xml:space="preserve"> gebeurt op</w:t>
      </w:r>
      <w:r>
        <w:t xml:space="preserve"> de door het centrum bepaalde manier</w:t>
      </w:r>
    </w:p>
    <w:p w:rsidR="00794BAA" w:rsidRDefault="00EB2B76" w:rsidP="00794BAA">
      <w:pPr>
        <w:pStyle w:val="Lijstalinea"/>
        <w:numPr>
          <w:ilvl w:val="0"/>
          <w:numId w:val="1"/>
        </w:numPr>
      </w:pPr>
      <w:r>
        <w:t>Elk team vergadert zeker op maandagnamiddag. Dit om o.a. een goede dispatch te kunnen realiseren</w:t>
      </w:r>
    </w:p>
    <w:p w:rsidR="000660B4" w:rsidRDefault="000660B4" w:rsidP="00794BAA">
      <w:pPr>
        <w:pStyle w:val="Lijstalinea"/>
        <w:numPr>
          <w:ilvl w:val="0"/>
          <w:numId w:val="1"/>
        </w:numPr>
      </w:pPr>
      <w:r>
        <w:t xml:space="preserve">Dit jaar gaan onthaalteams en trajectteams om de 8 weken bij elkaar zitten om casussen te overlopen waarvan beiden (of één van beiden) vond dat ze te vroeg / te laat / niet helemaal op de juiste wijze van onthaal naar traject gingen. </w:t>
      </w:r>
    </w:p>
    <w:p w:rsidR="000660B4" w:rsidRDefault="000660B4" w:rsidP="00794BAA">
      <w:pPr>
        <w:pStyle w:val="Lijstalinea"/>
        <w:numPr>
          <w:ilvl w:val="0"/>
          <w:numId w:val="1"/>
        </w:numPr>
      </w:pPr>
      <w:r>
        <w:t xml:space="preserve">Elk team mag zijn lokaal inrichten zoals het dat wil en krijgt daar een budget van </w:t>
      </w:r>
      <w:proofErr w:type="spellStart"/>
      <w:r>
        <w:t>xxxx</w:t>
      </w:r>
      <w:proofErr w:type="spellEnd"/>
      <w:r>
        <w:t xml:space="preserve"> voor. </w:t>
      </w:r>
    </w:p>
    <w:p w:rsidR="00262832" w:rsidRDefault="00262832" w:rsidP="00262832"/>
    <w:p w:rsidR="00262832" w:rsidRDefault="00262832" w:rsidP="00C61D9E">
      <w:pPr>
        <w:pStyle w:val="Kop1"/>
      </w:pPr>
      <w:r>
        <w:t>Teamafspraken</w:t>
      </w:r>
    </w:p>
    <w:p w:rsidR="00794BAA" w:rsidRDefault="00794BAA" w:rsidP="00794BAA">
      <w:pPr>
        <w:pStyle w:val="Lijstalinea"/>
        <w:numPr>
          <w:ilvl w:val="0"/>
          <w:numId w:val="1"/>
        </w:numPr>
      </w:pPr>
      <w:r>
        <w:t>We vergaderen op maandagnamiddag en ook heel kort op donderdagvoormiddag om ……</w:t>
      </w:r>
    </w:p>
    <w:p w:rsidR="00794BAA" w:rsidRDefault="00794BAA" w:rsidP="00794BAA">
      <w:pPr>
        <w:pStyle w:val="Lijstalinea"/>
        <w:numPr>
          <w:ilvl w:val="0"/>
          <w:numId w:val="1"/>
        </w:numPr>
      </w:pPr>
      <w:r>
        <w:t>Onze teamvergaderingen zien er als volgt uit….</w:t>
      </w:r>
    </w:p>
    <w:p w:rsidR="00BC5B77" w:rsidRDefault="00BC5B77" w:rsidP="00794BAA">
      <w:pPr>
        <w:pStyle w:val="Lijstalinea"/>
        <w:numPr>
          <w:ilvl w:val="0"/>
          <w:numId w:val="1"/>
        </w:numPr>
      </w:pPr>
      <w:r>
        <w:t xml:space="preserve">We gebruiken de methodiek van het teambord voor ons overleg. </w:t>
      </w:r>
    </w:p>
    <w:p w:rsidR="008416C7" w:rsidRDefault="008416C7" w:rsidP="00794BAA">
      <w:pPr>
        <w:pStyle w:val="Lijstalinea"/>
        <w:numPr>
          <w:ilvl w:val="0"/>
          <w:numId w:val="1"/>
        </w:numPr>
      </w:pPr>
      <w:r>
        <w:t xml:space="preserve">Als er iemand ziek valt, laat ze dat weten aan xxx. </w:t>
      </w:r>
    </w:p>
    <w:p w:rsidR="00262832" w:rsidRDefault="008416C7" w:rsidP="00794BAA">
      <w:pPr>
        <w:pStyle w:val="Lijstalinea"/>
        <w:numPr>
          <w:ilvl w:val="0"/>
          <w:numId w:val="1"/>
        </w:numPr>
      </w:pPr>
      <w:r>
        <w:t>We hebben deze “back up” regeling uitgedacht voor als iemand ziek valt (afspraken over het overnemen van vragen uit bepaalde scholen, of casussen die een bepaalde expertise vereisen, of gewoon de regel “wordt afgesproken op het eerste teamoverleg”</w:t>
      </w:r>
    </w:p>
    <w:p w:rsidR="00262832" w:rsidRDefault="00262832"/>
    <w:p w:rsidR="00262832" w:rsidRDefault="00262832"/>
    <w:p w:rsidR="00E62273" w:rsidRDefault="00E62273"/>
    <w:p w:rsidR="00E62273" w:rsidRDefault="00E62273"/>
    <w:p w:rsidR="00E62273" w:rsidRDefault="00E62273"/>
    <w:p w:rsidR="00E62273" w:rsidRDefault="00E62273"/>
    <w:p w:rsidR="00E62273" w:rsidRDefault="00E62273"/>
    <w:p w:rsidR="00E62273" w:rsidRDefault="00E62273"/>
    <w:p w:rsidR="00E62273" w:rsidRDefault="00E62273"/>
    <w:p w:rsidR="00E62273" w:rsidRDefault="00E62273">
      <w:bookmarkStart w:id="0" w:name="_GoBack"/>
      <w:bookmarkEnd w:id="0"/>
    </w:p>
    <w:p w:rsidR="00262832" w:rsidRDefault="00262832"/>
    <w:p w:rsidR="005B082C" w:rsidRDefault="00262832" w:rsidP="00794BAA">
      <w:pPr>
        <w:pStyle w:val="Titel"/>
      </w:pPr>
      <w:r w:rsidRPr="00E62273">
        <w:rPr>
          <w:b/>
        </w:rPr>
        <w:lastRenderedPageBreak/>
        <w:t>PERSOONLIJKE RELATIES</w:t>
      </w:r>
      <w:r w:rsidR="005B082C">
        <w:tab/>
      </w:r>
      <w:r w:rsidR="005B082C">
        <w:tab/>
      </w:r>
      <w:r w:rsidR="005B082C">
        <w:tab/>
      </w:r>
      <w:r w:rsidR="005B082C">
        <w:tab/>
      </w:r>
      <w:r w:rsidR="005B082C">
        <w:rPr>
          <w:noProof/>
          <w:lang w:eastAsia="nl-BE"/>
        </w:rPr>
        <w:drawing>
          <wp:inline distT="0" distB="0" distL="0" distR="0" wp14:anchorId="606E9594">
            <wp:extent cx="794385" cy="794385"/>
            <wp:effectExtent l="0" t="0" r="5715"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inline>
        </w:drawing>
      </w:r>
    </w:p>
    <w:p w:rsidR="00262832" w:rsidRDefault="00262832" w:rsidP="00C61D9E">
      <w:pPr>
        <w:pStyle w:val="Kop1"/>
      </w:pPr>
      <w:r>
        <w:t>Centrumafspraken</w:t>
      </w:r>
    </w:p>
    <w:p w:rsidR="00262832" w:rsidRDefault="00794BAA" w:rsidP="00794BAA">
      <w:pPr>
        <w:pStyle w:val="Lijstalinea"/>
        <w:numPr>
          <w:ilvl w:val="0"/>
          <w:numId w:val="1"/>
        </w:numPr>
      </w:pPr>
      <w:r>
        <w:t xml:space="preserve">we gaan steeds respectvol met elkaar om. Dit wil zeggen dat we onze interne leefregel steeds respecteren. </w:t>
      </w:r>
    </w:p>
    <w:p w:rsidR="00794BAA" w:rsidRDefault="00794BAA" w:rsidP="00794BAA">
      <w:pPr>
        <w:pStyle w:val="Lijstalinea"/>
        <w:numPr>
          <w:ilvl w:val="0"/>
          <w:numId w:val="1"/>
        </w:numPr>
      </w:pPr>
      <w:r>
        <w:t>We gaan in ons team geen conflicten uit de weg.</w:t>
      </w:r>
    </w:p>
    <w:p w:rsidR="00794BAA" w:rsidRDefault="00794BAA" w:rsidP="00794BAA">
      <w:pPr>
        <w:pStyle w:val="Lijstalinea"/>
        <w:numPr>
          <w:ilvl w:val="0"/>
          <w:numId w:val="1"/>
        </w:numPr>
      </w:pPr>
      <w:r>
        <w:t>We gebruiken steeds de door ons gekende feedback regels</w:t>
      </w:r>
    </w:p>
    <w:p w:rsidR="000660B4" w:rsidRDefault="000660B4" w:rsidP="00794BAA">
      <w:pPr>
        <w:pStyle w:val="Lijstalinea"/>
        <w:numPr>
          <w:ilvl w:val="0"/>
          <w:numId w:val="1"/>
        </w:numPr>
      </w:pPr>
      <w:r>
        <w:t xml:space="preserve">Teams die vast komen te zitten, mogen altijd aankloppen bij de directeur of </w:t>
      </w:r>
      <w:proofErr w:type="spellStart"/>
      <w:r>
        <w:t>xxxx</w:t>
      </w:r>
      <w:proofErr w:type="spellEnd"/>
    </w:p>
    <w:p w:rsidR="00794BAA" w:rsidRDefault="00794BAA" w:rsidP="00794BAA">
      <w:pPr>
        <w:pStyle w:val="Lijstalinea"/>
        <w:numPr>
          <w:ilvl w:val="0"/>
          <w:numId w:val="1"/>
        </w:numPr>
      </w:pPr>
      <w:r>
        <w:t>…..</w:t>
      </w:r>
    </w:p>
    <w:p w:rsidR="00262832" w:rsidRDefault="00262832" w:rsidP="00262832"/>
    <w:p w:rsidR="00262832" w:rsidRDefault="00262832" w:rsidP="00EB2B76">
      <w:pPr>
        <w:pStyle w:val="Kop1"/>
      </w:pPr>
      <w:r>
        <w:t>Teamafspraken</w:t>
      </w:r>
    </w:p>
    <w:p w:rsidR="00EB2B76" w:rsidRDefault="00EB2B76" w:rsidP="00EB2B76">
      <w:pPr>
        <w:pStyle w:val="Lijstalinea"/>
        <w:numPr>
          <w:ilvl w:val="0"/>
          <w:numId w:val="1"/>
        </w:numPr>
      </w:pPr>
      <w:r>
        <w:t>We gaan onze interne leefregel uithangen in ons teamlokaal</w:t>
      </w:r>
    </w:p>
    <w:p w:rsidR="00EB2B76" w:rsidRDefault="00EB2B76" w:rsidP="00EB2B76">
      <w:pPr>
        <w:pStyle w:val="Lijstalinea"/>
        <w:numPr>
          <w:ilvl w:val="0"/>
          <w:numId w:val="1"/>
        </w:numPr>
      </w:pPr>
      <w:r>
        <w:t>We starten, zeker de eerste maanden, ons teamoverleg met een rondje hoe we ons voelen. Maar we zorgen dat dit niet langer dan 15 minuten duurt.</w:t>
      </w:r>
      <w:r w:rsidR="00BC5B77">
        <w:t xml:space="preserve"> (we voorzien hier op het teambord ruimte voor)</w:t>
      </w:r>
    </w:p>
    <w:p w:rsidR="00EB2B76" w:rsidRDefault="00EB2B76" w:rsidP="00EB2B76">
      <w:pPr>
        <w:pStyle w:val="Lijstalinea"/>
        <w:numPr>
          <w:ilvl w:val="0"/>
          <w:numId w:val="1"/>
        </w:numPr>
      </w:pPr>
      <w:r>
        <w:t>We engageren ons om elkaar aan te spreken als we voelen dat iemand met iets gewrongen zit.</w:t>
      </w:r>
    </w:p>
    <w:p w:rsidR="00EB2B76" w:rsidRPr="00EB2B76" w:rsidRDefault="000660B4" w:rsidP="00EB2B76">
      <w:pPr>
        <w:pStyle w:val="Lijstalinea"/>
        <w:numPr>
          <w:ilvl w:val="0"/>
          <w:numId w:val="1"/>
        </w:numPr>
      </w:pPr>
      <w:r>
        <w:t>We zitten dit jaar samen over onze kernkwaliteiten: welke zijn de mijne en welke zijn de kernkwaliteiten van de andere teamleden?</w:t>
      </w:r>
    </w:p>
    <w:sectPr w:rsidR="00EB2B76" w:rsidRPr="00EB2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2pt;height:277.2pt" o:bullet="t">
        <v:imagedata r:id="rId1" o:title="art6641"/>
      </v:shape>
    </w:pict>
  </w:numPicBullet>
  <w:abstractNum w:abstractNumId="0" w15:restartNumberingAfterBreak="0">
    <w:nsid w:val="0F487452"/>
    <w:multiLevelType w:val="hybridMultilevel"/>
    <w:tmpl w:val="FD6EF892"/>
    <w:lvl w:ilvl="0" w:tplc="C2886938">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C66618"/>
    <w:multiLevelType w:val="hybridMultilevel"/>
    <w:tmpl w:val="CFC8A866"/>
    <w:lvl w:ilvl="0" w:tplc="C368FD9E">
      <w:start w:val="1"/>
      <w:numFmt w:val="bullet"/>
      <w:lvlText w:val=""/>
      <w:lvlPicBulletId w:val="0"/>
      <w:lvlJc w:val="left"/>
      <w:pPr>
        <w:tabs>
          <w:tab w:val="num" w:pos="720"/>
        </w:tabs>
        <w:ind w:left="720" w:hanging="360"/>
      </w:pPr>
      <w:rPr>
        <w:rFonts w:ascii="Symbol" w:hAnsi="Symbol" w:hint="default"/>
      </w:rPr>
    </w:lvl>
    <w:lvl w:ilvl="1" w:tplc="283C05E6" w:tentative="1">
      <w:start w:val="1"/>
      <w:numFmt w:val="bullet"/>
      <w:lvlText w:val=""/>
      <w:lvlPicBulletId w:val="0"/>
      <w:lvlJc w:val="left"/>
      <w:pPr>
        <w:tabs>
          <w:tab w:val="num" w:pos="1440"/>
        </w:tabs>
        <w:ind w:left="1440" w:hanging="360"/>
      </w:pPr>
      <w:rPr>
        <w:rFonts w:ascii="Symbol" w:hAnsi="Symbol" w:hint="default"/>
      </w:rPr>
    </w:lvl>
    <w:lvl w:ilvl="2" w:tplc="A9BAB574" w:tentative="1">
      <w:start w:val="1"/>
      <w:numFmt w:val="bullet"/>
      <w:lvlText w:val=""/>
      <w:lvlPicBulletId w:val="0"/>
      <w:lvlJc w:val="left"/>
      <w:pPr>
        <w:tabs>
          <w:tab w:val="num" w:pos="2160"/>
        </w:tabs>
        <w:ind w:left="2160" w:hanging="360"/>
      </w:pPr>
      <w:rPr>
        <w:rFonts w:ascii="Symbol" w:hAnsi="Symbol" w:hint="default"/>
      </w:rPr>
    </w:lvl>
    <w:lvl w:ilvl="3" w:tplc="B962995E" w:tentative="1">
      <w:start w:val="1"/>
      <w:numFmt w:val="bullet"/>
      <w:lvlText w:val=""/>
      <w:lvlPicBulletId w:val="0"/>
      <w:lvlJc w:val="left"/>
      <w:pPr>
        <w:tabs>
          <w:tab w:val="num" w:pos="2880"/>
        </w:tabs>
        <w:ind w:left="2880" w:hanging="360"/>
      </w:pPr>
      <w:rPr>
        <w:rFonts w:ascii="Symbol" w:hAnsi="Symbol" w:hint="default"/>
      </w:rPr>
    </w:lvl>
    <w:lvl w:ilvl="4" w:tplc="4DCE5968" w:tentative="1">
      <w:start w:val="1"/>
      <w:numFmt w:val="bullet"/>
      <w:lvlText w:val=""/>
      <w:lvlPicBulletId w:val="0"/>
      <w:lvlJc w:val="left"/>
      <w:pPr>
        <w:tabs>
          <w:tab w:val="num" w:pos="3600"/>
        </w:tabs>
        <w:ind w:left="3600" w:hanging="360"/>
      </w:pPr>
      <w:rPr>
        <w:rFonts w:ascii="Symbol" w:hAnsi="Symbol" w:hint="default"/>
      </w:rPr>
    </w:lvl>
    <w:lvl w:ilvl="5" w:tplc="575E05BE" w:tentative="1">
      <w:start w:val="1"/>
      <w:numFmt w:val="bullet"/>
      <w:lvlText w:val=""/>
      <w:lvlPicBulletId w:val="0"/>
      <w:lvlJc w:val="left"/>
      <w:pPr>
        <w:tabs>
          <w:tab w:val="num" w:pos="4320"/>
        </w:tabs>
        <w:ind w:left="4320" w:hanging="360"/>
      </w:pPr>
      <w:rPr>
        <w:rFonts w:ascii="Symbol" w:hAnsi="Symbol" w:hint="default"/>
      </w:rPr>
    </w:lvl>
    <w:lvl w:ilvl="6" w:tplc="86B07FE8" w:tentative="1">
      <w:start w:val="1"/>
      <w:numFmt w:val="bullet"/>
      <w:lvlText w:val=""/>
      <w:lvlPicBulletId w:val="0"/>
      <w:lvlJc w:val="left"/>
      <w:pPr>
        <w:tabs>
          <w:tab w:val="num" w:pos="5040"/>
        </w:tabs>
        <w:ind w:left="5040" w:hanging="360"/>
      </w:pPr>
      <w:rPr>
        <w:rFonts w:ascii="Symbol" w:hAnsi="Symbol" w:hint="default"/>
      </w:rPr>
    </w:lvl>
    <w:lvl w:ilvl="7" w:tplc="8B162BE2" w:tentative="1">
      <w:start w:val="1"/>
      <w:numFmt w:val="bullet"/>
      <w:lvlText w:val=""/>
      <w:lvlPicBulletId w:val="0"/>
      <w:lvlJc w:val="left"/>
      <w:pPr>
        <w:tabs>
          <w:tab w:val="num" w:pos="5760"/>
        </w:tabs>
        <w:ind w:left="5760" w:hanging="360"/>
      </w:pPr>
      <w:rPr>
        <w:rFonts w:ascii="Symbol" w:hAnsi="Symbol" w:hint="default"/>
      </w:rPr>
    </w:lvl>
    <w:lvl w:ilvl="8" w:tplc="E1262F36"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2DA2675E"/>
    <w:multiLevelType w:val="hybridMultilevel"/>
    <w:tmpl w:val="A04C0808"/>
    <w:lvl w:ilvl="0" w:tplc="6172B99C">
      <w:start w:val="1"/>
      <w:numFmt w:val="bullet"/>
      <w:lvlText w:val=""/>
      <w:lvlPicBulletId w:val="0"/>
      <w:lvlJc w:val="left"/>
      <w:pPr>
        <w:tabs>
          <w:tab w:val="num" w:pos="720"/>
        </w:tabs>
        <w:ind w:left="720" w:hanging="360"/>
      </w:pPr>
      <w:rPr>
        <w:rFonts w:ascii="Symbol" w:hAnsi="Symbol" w:hint="default"/>
      </w:rPr>
    </w:lvl>
    <w:lvl w:ilvl="1" w:tplc="232CBE04">
      <w:start w:val="270"/>
      <w:numFmt w:val="bullet"/>
      <w:lvlText w:val="•"/>
      <w:lvlJc w:val="left"/>
      <w:pPr>
        <w:tabs>
          <w:tab w:val="num" w:pos="1440"/>
        </w:tabs>
        <w:ind w:left="1440" w:hanging="360"/>
      </w:pPr>
      <w:rPr>
        <w:rFonts w:ascii="Arial" w:hAnsi="Arial" w:hint="default"/>
      </w:rPr>
    </w:lvl>
    <w:lvl w:ilvl="2" w:tplc="48705C88" w:tentative="1">
      <w:start w:val="1"/>
      <w:numFmt w:val="bullet"/>
      <w:lvlText w:val=""/>
      <w:lvlPicBulletId w:val="0"/>
      <w:lvlJc w:val="left"/>
      <w:pPr>
        <w:tabs>
          <w:tab w:val="num" w:pos="2160"/>
        </w:tabs>
        <w:ind w:left="2160" w:hanging="360"/>
      </w:pPr>
      <w:rPr>
        <w:rFonts w:ascii="Symbol" w:hAnsi="Symbol" w:hint="default"/>
      </w:rPr>
    </w:lvl>
    <w:lvl w:ilvl="3" w:tplc="64C2ED62" w:tentative="1">
      <w:start w:val="1"/>
      <w:numFmt w:val="bullet"/>
      <w:lvlText w:val=""/>
      <w:lvlPicBulletId w:val="0"/>
      <w:lvlJc w:val="left"/>
      <w:pPr>
        <w:tabs>
          <w:tab w:val="num" w:pos="2880"/>
        </w:tabs>
        <w:ind w:left="2880" w:hanging="360"/>
      </w:pPr>
      <w:rPr>
        <w:rFonts w:ascii="Symbol" w:hAnsi="Symbol" w:hint="default"/>
      </w:rPr>
    </w:lvl>
    <w:lvl w:ilvl="4" w:tplc="49EAEEBA" w:tentative="1">
      <w:start w:val="1"/>
      <w:numFmt w:val="bullet"/>
      <w:lvlText w:val=""/>
      <w:lvlPicBulletId w:val="0"/>
      <w:lvlJc w:val="left"/>
      <w:pPr>
        <w:tabs>
          <w:tab w:val="num" w:pos="3600"/>
        </w:tabs>
        <w:ind w:left="3600" w:hanging="360"/>
      </w:pPr>
      <w:rPr>
        <w:rFonts w:ascii="Symbol" w:hAnsi="Symbol" w:hint="default"/>
      </w:rPr>
    </w:lvl>
    <w:lvl w:ilvl="5" w:tplc="15F8307E" w:tentative="1">
      <w:start w:val="1"/>
      <w:numFmt w:val="bullet"/>
      <w:lvlText w:val=""/>
      <w:lvlPicBulletId w:val="0"/>
      <w:lvlJc w:val="left"/>
      <w:pPr>
        <w:tabs>
          <w:tab w:val="num" w:pos="4320"/>
        </w:tabs>
        <w:ind w:left="4320" w:hanging="360"/>
      </w:pPr>
      <w:rPr>
        <w:rFonts w:ascii="Symbol" w:hAnsi="Symbol" w:hint="default"/>
      </w:rPr>
    </w:lvl>
    <w:lvl w:ilvl="6" w:tplc="B65095A2" w:tentative="1">
      <w:start w:val="1"/>
      <w:numFmt w:val="bullet"/>
      <w:lvlText w:val=""/>
      <w:lvlPicBulletId w:val="0"/>
      <w:lvlJc w:val="left"/>
      <w:pPr>
        <w:tabs>
          <w:tab w:val="num" w:pos="5040"/>
        </w:tabs>
        <w:ind w:left="5040" w:hanging="360"/>
      </w:pPr>
      <w:rPr>
        <w:rFonts w:ascii="Symbol" w:hAnsi="Symbol" w:hint="default"/>
      </w:rPr>
    </w:lvl>
    <w:lvl w:ilvl="7" w:tplc="E1900B48" w:tentative="1">
      <w:start w:val="1"/>
      <w:numFmt w:val="bullet"/>
      <w:lvlText w:val=""/>
      <w:lvlPicBulletId w:val="0"/>
      <w:lvlJc w:val="left"/>
      <w:pPr>
        <w:tabs>
          <w:tab w:val="num" w:pos="5760"/>
        </w:tabs>
        <w:ind w:left="5760" w:hanging="360"/>
      </w:pPr>
      <w:rPr>
        <w:rFonts w:ascii="Symbol" w:hAnsi="Symbol" w:hint="default"/>
      </w:rPr>
    </w:lvl>
    <w:lvl w:ilvl="8" w:tplc="39689288"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429C2099"/>
    <w:multiLevelType w:val="hybridMultilevel"/>
    <w:tmpl w:val="98C422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6003D61"/>
    <w:multiLevelType w:val="hybridMultilevel"/>
    <w:tmpl w:val="C29EC930"/>
    <w:lvl w:ilvl="0" w:tplc="F00C9EA0">
      <w:start w:val="1"/>
      <w:numFmt w:val="bullet"/>
      <w:lvlText w:val=""/>
      <w:lvlPicBulletId w:val="0"/>
      <w:lvlJc w:val="left"/>
      <w:pPr>
        <w:tabs>
          <w:tab w:val="num" w:pos="720"/>
        </w:tabs>
        <w:ind w:left="720" w:hanging="360"/>
      </w:pPr>
      <w:rPr>
        <w:rFonts w:ascii="Symbol" w:hAnsi="Symbol" w:hint="default"/>
      </w:rPr>
    </w:lvl>
    <w:lvl w:ilvl="1" w:tplc="0956710C" w:tentative="1">
      <w:start w:val="1"/>
      <w:numFmt w:val="bullet"/>
      <w:lvlText w:val=""/>
      <w:lvlPicBulletId w:val="0"/>
      <w:lvlJc w:val="left"/>
      <w:pPr>
        <w:tabs>
          <w:tab w:val="num" w:pos="1440"/>
        </w:tabs>
        <w:ind w:left="1440" w:hanging="360"/>
      </w:pPr>
      <w:rPr>
        <w:rFonts w:ascii="Symbol" w:hAnsi="Symbol" w:hint="default"/>
      </w:rPr>
    </w:lvl>
    <w:lvl w:ilvl="2" w:tplc="52BED486" w:tentative="1">
      <w:start w:val="1"/>
      <w:numFmt w:val="bullet"/>
      <w:lvlText w:val=""/>
      <w:lvlPicBulletId w:val="0"/>
      <w:lvlJc w:val="left"/>
      <w:pPr>
        <w:tabs>
          <w:tab w:val="num" w:pos="2160"/>
        </w:tabs>
        <w:ind w:left="2160" w:hanging="360"/>
      </w:pPr>
      <w:rPr>
        <w:rFonts w:ascii="Symbol" w:hAnsi="Symbol" w:hint="default"/>
      </w:rPr>
    </w:lvl>
    <w:lvl w:ilvl="3" w:tplc="C48A8522" w:tentative="1">
      <w:start w:val="1"/>
      <w:numFmt w:val="bullet"/>
      <w:lvlText w:val=""/>
      <w:lvlPicBulletId w:val="0"/>
      <w:lvlJc w:val="left"/>
      <w:pPr>
        <w:tabs>
          <w:tab w:val="num" w:pos="2880"/>
        </w:tabs>
        <w:ind w:left="2880" w:hanging="360"/>
      </w:pPr>
      <w:rPr>
        <w:rFonts w:ascii="Symbol" w:hAnsi="Symbol" w:hint="default"/>
      </w:rPr>
    </w:lvl>
    <w:lvl w:ilvl="4" w:tplc="FE3E3662" w:tentative="1">
      <w:start w:val="1"/>
      <w:numFmt w:val="bullet"/>
      <w:lvlText w:val=""/>
      <w:lvlPicBulletId w:val="0"/>
      <w:lvlJc w:val="left"/>
      <w:pPr>
        <w:tabs>
          <w:tab w:val="num" w:pos="3600"/>
        </w:tabs>
        <w:ind w:left="3600" w:hanging="360"/>
      </w:pPr>
      <w:rPr>
        <w:rFonts w:ascii="Symbol" w:hAnsi="Symbol" w:hint="default"/>
      </w:rPr>
    </w:lvl>
    <w:lvl w:ilvl="5" w:tplc="9E5E00E2" w:tentative="1">
      <w:start w:val="1"/>
      <w:numFmt w:val="bullet"/>
      <w:lvlText w:val=""/>
      <w:lvlPicBulletId w:val="0"/>
      <w:lvlJc w:val="left"/>
      <w:pPr>
        <w:tabs>
          <w:tab w:val="num" w:pos="4320"/>
        </w:tabs>
        <w:ind w:left="4320" w:hanging="360"/>
      </w:pPr>
      <w:rPr>
        <w:rFonts w:ascii="Symbol" w:hAnsi="Symbol" w:hint="default"/>
      </w:rPr>
    </w:lvl>
    <w:lvl w:ilvl="6" w:tplc="3C3E81E2" w:tentative="1">
      <w:start w:val="1"/>
      <w:numFmt w:val="bullet"/>
      <w:lvlText w:val=""/>
      <w:lvlPicBulletId w:val="0"/>
      <w:lvlJc w:val="left"/>
      <w:pPr>
        <w:tabs>
          <w:tab w:val="num" w:pos="5040"/>
        </w:tabs>
        <w:ind w:left="5040" w:hanging="360"/>
      </w:pPr>
      <w:rPr>
        <w:rFonts w:ascii="Symbol" w:hAnsi="Symbol" w:hint="default"/>
      </w:rPr>
    </w:lvl>
    <w:lvl w:ilvl="7" w:tplc="39388D04" w:tentative="1">
      <w:start w:val="1"/>
      <w:numFmt w:val="bullet"/>
      <w:lvlText w:val=""/>
      <w:lvlPicBulletId w:val="0"/>
      <w:lvlJc w:val="left"/>
      <w:pPr>
        <w:tabs>
          <w:tab w:val="num" w:pos="5760"/>
        </w:tabs>
        <w:ind w:left="5760" w:hanging="360"/>
      </w:pPr>
      <w:rPr>
        <w:rFonts w:ascii="Symbol" w:hAnsi="Symbol" w:hint="default"/>
      </w:rPr>
    </w:lvl>
    <w:lvl w:ilvl="8" w:tplc="6D7A5C58"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536F1611"/>
    <w:multiLevelType w:val="hybridMultilevel"/>
    <w:tmpl w:val="78C47E96"/>
    <w:lvl w:ilvl="0" w:tplc="C9C2A2DC">
      <w:start w:val="1"/>
      <w:numFmt w:val="bullet"/>
      <w:lvlText w:val=""/>
      <w:lvlPicBulletId w:val="0"/>
      <w:lvlJc w:val="left"/>
      <w:pPr>
        <w:tabs>
          <w:tab w:val="num" w:pos="720"/>
        </w:tabs>
        <w:ind w:left="720" w:hanging="360"/>
      </w:pPr>
      <w:rPr>
        <w:rFonts w:ascii="Symbol" w:hAnsi="Symbol" w:hint="default"/>
      </w:rPr>
    </w:lvl>
    <w:lvl w:ilvl="1" w:tplc="65F02420" w:tentative="1">
      <w:start w:val="1"/>
      <w:numFmt w:val="bullet"/>
      <w:lvlText w:val=""/>
      <w:lvlPicBulletId w:val="0"/>
      <w:lvlJc w:val="left"/>
      <w:pPr>
        <w:tabs>
          <w:tab w:val="num" w:pos="1440"/>
        </w:tabs>
        <w:ind w:left="1440" w:hanging="360"/>
      </w:pPr>
      <w:rPr>
        <w:rFonts w:ascii="Symbol" w:hAnsi="Symbol" w:hint="default"/>
      </w:rPr>
    </w:lvl>
    <w:lvl w:ilvl="2" w:tplc="30BE4242" w:tentative="1">
      <w:start w:val="1"/>
      <w:numFmt w:val="bullet"/>
      <w:lvlText w:val=""/>
      <w:lvlPicBulletId w:val="0"/>
      <w:lvlJc w:val="left"/>
      <w:pPr>
        <w:tabs>
          <w:tab w:val="num" w:pos="2160"/>
        </w:tabs>
        <w:ind w:left="2160" w:hanging="360"/>
      </w:pPr>
      <w:rPr>
        <w:rFonts w:ascii="Symbol" w:hAnsi="Symbol" w:hint="default"/>
      </w:rPr>
    </w:lvl>
    <w:lvl w:ilvl="3" w:tplc="40A0A4C2" w:tentative="1">
      <w:start w:val="1"/>
      <w:numFmt w:val="bullet"/>
      <w:lvlText w:val=""/>
      <w:lvlPicBulletId w:val="0"/>
      <w:lvlJc w:val="left"/>
      <w:pPr>
        <w:tabs>
          <w:tab w:val="num" w:pos="2880"/>
        </w:tabs>
        <w:ind w:left="2880" w:hanging="360"/>
      </w:pPr>
      <w:rPr>
        <w:rFonts w:ascii="Symbol" w:hAnsi="Symbol" w:hint="default"/>
      </w:rPr>
    </w:lvl>
    <w:lvl w:ilvl="4" w:tplc="1A6604B2" w:tentative="1">
      <w:start w:val="1"/>
      <w:numFmt w:val="bullet"/>
      <w:lvlText w:val=""/>
      <w:lvlPicBulletId w:val="0"/>
      <w:lvlJc w:val="left"/>
      <w:pPr>
        <w:tabs>
          <w:tab w:val="num" w:pos="3600"/>
        </w:tabs>
        <w:ind w:left="3600" w:hanging="360"/>
      </w:pPr>
      <w:rPr>
        <w:rFonts w:ascii="Symbol" w:hAnsi="Symbol" w:hint="default"/>
      </w:rPr>
    </w:lvl>
    <w:lvl w:ilvl="5" w:tplc="6026196A" w:tentative="1">
      <w:start w:val="1"/>
      <w:numFmt w:val="bullet"/>
      <w:lvlText w:val=""/>
      <w:lvlPicBulletId w:val="0"/>
      <w:lvlJc w:val="left"/>
      <w:pPr>
        <w:tabs>
          <w:tab w:val="num" w:pos="4320"/>
        </w:tabs>
        <w:ind w:left="4320" w:hanging="360"/>
      </w:pPr>
      <w:rPr>
        <w:rFonts w:ascii="Symbol" w:hAnsi="Symbol" w:hint="default"/>
      </w:rPr>
    </w:lvl>
    <w:lvl w:ilvl="6" w:tplc="4924652A" w:tentative="1">
      <w:start w:val="1"/>
      <w:numFmt w:val="bullet"/>
      <w:lvlText w:val=""/>
      <w:lvlPicBulletId w:val="0"/>
      <w:lvlJc w:val="left"/>
      <w:pPr>
        <w:tabs>
          <w:tab w:val="num" w:pos="5040"/>
        </w:tabs>
        <w:ind w:left="5040" w:hanging="360"/>
      </w:pPr>
      <w:rPr>
        <w:rFonts w:ascii="Symbol" w:hAnsi="Symbol" w:hint="default"/>
      </w:rPr>
    </w:lvl>
    <w:lvl w:ilvl="7" w:tplc="5AE6B8D0" w:tentative="1">
      <w:start w:val="1"/>
      <w:numFmt w:val="bullet"/>
      <w:lvlText w:val=""/>
      <w:lvlPicBulletId w:val="0"/>
      <w:lvlJc w:val="left"/>
      <w:pPr>
        <w:tabs>
          <w:tab w:val="num" w:pos="5760"/>
        </w:tabs>
        <w:ind w:left="5760" w:hanging="360"/>
      </w:pPr>
      <w:rPr>
        <w:rFonts w:ascii="Symbol" w:hAnsi="Symbol" w:hint="default"/>
      </w:rPr>
    </w:lvl>
    <w:lvl w:ilvl="8" w:tplc="89A2B56E"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A78756F"/>
    <w:multiLevelType w:val="hybridMultilevel"/>
    <w:tmpl w:val="C810A634"/>
    <w:lvl w:ilvl="0" w:tplc="C672A71A">
      <w:start w:val="1"/>
      <w:numFmt w:val="bullet"/>
      <w:lvlText w:val=""/>
      <w:lvlJc w:val="left"/>
      <w:pPr>
        <w:tabs>
          <w:tab w:val="num" w:pos="360"/>
        </w:tabs>
        <w:ind w:left="360" w:hanging="360"/>
      </w:pPr>
      <w:rPr>
        <w:rFonts w:ascii="Wingdings 3" w:hAnsi="Wingdings 3" w:hint="default"/>
      </w:rPr>
    </w:lvl>
    <w:lvl w:ilvl="1" w:tplc="3DC87600">
      <w:start w:val="84"/>
      <w:numFmt w:val="bullet"/>
      <w:lvlText w:val=""/>
      <w:lvlJc w:val="left"/>
      <w:pPr>
        <w:tabs>
          <w:tab w:val="num" w:pos="1080"/>
        </w:tabs>
        <w:ind w:left="1080" w:hanging="360"/>
      </w:pPr>
      <w:rPr>
        <w:rFonts w:ascii="Wingdings 3" w:hAnsi="Wingdings 3" w:hint="default"/>
      </w:rPr>
    </w:lvl>
    <w:lvl w:ilvl="2" w:tplc="80CEC22A" w:tentative="1">
      <w:start w:val="1"/>
      <w:numFmt w:val="bullet"/>
      <w:lvlText w:val=""/>
      <w:lvlJc w:val="left"/>
      <w:pPr>
        <w:tabs>
          <w:tab w:val="num" w:pos="1800"/>
        </w:tabs>
        <w:ind w:left="1800" w:hanging="360"/>
      </w:pPr>
      <w:rPr>
        <w:rFonts w:ascii="Wingdings 3" w:hAnsi="Wingdings 3" w:hint="default"/>
      </w:rPr>
    </w:lvl>
    <w:lvl w:ilvl="3" w:tplc="6C4045AE" w:tentative="1">
      <w:start w:val="1"/>
      <w:numFmt w:val="bullet"/>
      <w:lvlText w:val=""/>
      <w:lvlJc w:val="left"/>
      <w:pPr>
        <w:tabs>
          <w:tab w:val="num" w:pos="2520"/>
        </w:tabs>
        <w:ind w:left="2520" w:hanging="360"/>
      </w:pPr>
      <w:rPr>
        <w:rFonts w:ascii="Wingdings 3" w:hAnsi="Wingdings 3" w:hint="default"/>
      </w:rPr>
    </w:lvl>
    <w:lvl w:ilvl="4" w:tplc="93B89E12" w:tentative="1">
      <w:start w:val="1"/>
      <w:numFmt w:val="bullet"/>
      <w:lvlText w:val=""/>
      <w:lvlJc w:val="left"/>
      <w:pPr>
        <w:tabs>
          <w:tab w:val="num" w:pos="3240"/>
        </w:tabs>
        <w:ind w:left="3240" w:hanging="360"/>
      </w:pPr>
      <w:rPr>
        <w:rFonts w:ascii="Wingdings 3" w:hAnsi="Wingdings 3" w:hint="default"/>
      </w:rPr>
    </w:lvl>
    <w:lvl w:ilvl="5" w:tplc="B9CC75D4" w:tentative="1">
      <w:start w:val="1"/>
      <w:numFmt w:val="bullet"/>
      <w:lvlText w:val=""/>
      <w:lvlJc w:val="left"/>
      <w:pPr>
        <w:tabs>
          <w:tab w:val="num" w:pos="3960"/>
        </w:tabs>
        <w:ind w:left="3960" w:hanging="360"/>
      </w:pPr>
      <w:rPr>
        <w:rFonts w:ascii="Wingdings 3" w:hAnsi="Wingdings 3" w:hint="default"/>
      </w:rPr>
    </w:lvl>
    <w:lvl w:ilvl="6" w:tplc="B76417E4" w:tentative="1">
      <w:start w:val="1"/>
      <w:numFmt w:val="bullet"/>
      <w:lvlText w:val=""/>
      <w:lvlJc w:val="left"/>
      <w:pPr>
        <w:tabs>
          <w:tab w:val="num" w:pos="4680"/>
        </w:tabs>
        <w:ind w:left="4680" w:hanging="360"/>
      </w:pPr>
      <w:rPr>
        <w:rFonts w:ascii="Wingdings 3" w:hAnsi="Wingdings 3" w:hint="default"/>
      </w:rPr>
    </w:lvl>
    <w:lvl w:ilvl="7" w:tplc="DFB6D8F2" w:tentative="1">
      <w:start w:val="1"/>
      <w:numFmt w:val="bullet"/>
      <w:lvlText w:val=""/>
      <w:lvlJc w:val="left"/>
      <w:pPr>
        <w:tabs>
          <w:tab w:val="num" w:pos="5400"/>
        </w:tabs>
        <w:ind w:left="5400" w:hanging="360"/>
      </w:pPr>
      <w:rPr>
        <w:rFonts w:ascii="Wingdings 3" w:hAnsi="Wingdings 3" w:hint="default"/>
      </w:rPr>
    </w:lvl>
    <w:lvl w:ilvl="8" w:tplc="716CBA82" w:tentative="1">
      <w:start w:val="1"/>
      <w:numFmt w:val="bullet"/>
      <w:lvlText w:val=""/>
      <w:lvlJc w:val="left"/>
      <w:pPr>
        <w:tabs>
          <w:tab w:val="num" w:pos="6120"/>
        </w:tabs>
        <w:ind w:left="6120" w:hanging="360"/>
      </w:pPr>
      <w:rPr>
        <w:rFonts w:ascii="Wingdings 3" w:hAnsi="Wingdings 3" w:hint="default"/>
      </w:rPr>
    </w:lvl>
  </w:abstractNum>
  <w:abstractNum w:abstractNumId="7" w15:restartNumberingAfterBreak="0">
    <w:nsid w:val="5D8A5217"/>
    <w:multiLevelType w:val="hybridMultilevel"/>
    <w:tmpl w:val="E2B86C04"/>
    <w:lvl w:ilvl="0" w:tplc="465A7370">
      <w:start w:val="1"/>
      <w:numFmt w:val="bullet"/>
      <w:lvlText w:val=""/>
      <w:lvlPicBulletId w:val="0"/>
      <w:lvlJc w:val="left"/>
      <w:pPr>
        <w:tabs>
          <w:tab w:val="num" w:pos="720"/>
        </w:tabs>
        <w:ind w:left="720" w:hanging="360"/>
      </w:pPr>
      <w:rPr>
        <w:rFonts w:ascii="Symbol" w:hAnsi="Symbol" w:hint="default"/>
      </w:rPr>
    </w:lvl>
    <w:lvl w:ilvl="1" w:tplc="3230C8D6" w:tentative="1">
      <w:start w:val="1"/>
      <w:numFmt w:val="bullet"/>
      <w:lvlText w:val=""/>
      <w:lvlPicBulletId w:val="0"/>
      <w:lvlJc w:val="left"/>
      <w:pPr>
        <w:tabs>
          <w:tab w:val="num" w:pos="1440"/>
        </w:tabs>
        <w:ind w:left="1440" w:hanging="360"/>
      </w:pPr>
      <w:rPr>
        <w:rFonts w:ascii="Symbol" w:hAnsi="Symbol" w:hint="default"/>
      </w:rPr>
    </w:lvl>
    <w:lvl w:ilvl="2" w:tplc="5DD87DAC" w:tentative="1">
      <w:start w:val="1"/>
      <w:numFmt w:val="bullet"/>
      <w:lvlText w:val=""/>
      <w:lvlPicBulletId w:val="0"/>
      <w:lvlJc w:val="left"/>
      <w:pPr>
        <w:tabs>
          <w:tab w:val="num" w:pos="2160"/>
        </w:tabs>
        <w:ind w:left="2160" w:hanging="360"/>
      </w:pPr>
      <w:rPr>
        <w:rFonts w:ascii="Symbol" w:hAnsi="Symbol" w:hint="default"/>
      </w:rPr>
    </w:lvl>
    <w:lvl w:ilvl="3" w:tplc="A8D47EA8" w:tentative="1">
      <w:start w:val="1"/>
      <w:numFmt w:val="bullet"/>
      <w:lvlText w:val=""/>
      <w:lvlPicBulletId w:val="0"/>
      <w:lvlJc w:val="left"/>
      <w:pPr>
        <w:tabs>
          <w:tab w:val="num" w:pos="2880"/>
        </w:tabs>
        <w:ind w:left="2880" w:hanging="360"/>
      </w:pPr>
      <w:rPr>
        <w:rFonts w:ascii="Symbol" w:hAnsi="Symbol" w:hint="default"/>
      </w:rPr>
    </w:lvl>
    <w:lvl w:ilvl="4" w:tplc="7166E812" w:tentative="1">
      <w:start w:val="1"/>
      <w:numFmt w:val="bullet"/>
      <w:lvlText w:val=""/>
      <w:lvlPicBulletId w:val="0"/>
      <w:lvlJc w:val="left"/>
      <w:pPr>
        <w:tabs>
          <w:tab w:val="num" w:pos="3600"/>
        </w:tabs>
        <w:ind w:left="3600" w:hanging="360"/>
      </w:pPr>
      <w:rPr>
        <w:rFonts w:ascii="Symbol" w:hAnsi="Symbol" w:hint="default"/>
      </w:rPr>
    </w:lvl>
    <w:lvl w:ilvl="5" w:tplc="AA7E595C" w:tentative="1">
      <w:start w:val="1"/>
      <w:numFmt w:val="bullet"/>
      <w:lvlText w:val=""/>
      <w:lvlPicBulletId w:val="0"/>
      <w:lvlJc w:val="left"/>
      <w:pPr>
        <w:tabs>
          <w:tab w:val="num" w:pos="4320"/>
        </w:tabs>
        <w:ind w:left="4320" w:hanging="360"/>
      </w:pPr>
      <w:rPr>
        <w:rFonts w:ascii="Symbol" w:hAnsi="Symbol" w:hint="default"/>
      </w:rPr>
    </w:lvl>
    <w:lvl w:ilvl="6" w:tplc="861A393E" w:tentative="1">
      <w:start w:val="1"/>
      <w:numFmt w:val="bullet"/>
      <w:lvlText w:val=""/>
      <w:lvlPicBulletId w:val="0"/>
      <w:lvlJc w:val="left"/>
      <w:pPr>
        <w:tabs>
          <w:tab w:val="num" w:pos="5040"/>
        </w:tabs>
        <w:ind w:left="5040" w:hanging="360"/>
      </w:pPr>
      <w:rPr>
        <w:rFonts w:ascii="Symbol" w:hAnsi="Symbol" w:hint="default"/>
      </w:rPr>
    </w:lvl>
    <w:lvl w:ilvl="7" w:tplc="4D52C780" w:tentative="1">
      <w:start w:val="1"/>
      <w:numFmt w:val="bullet"/>
      <w:lvlText w:val=""/>
      <w:lvlPicBulletId w:val="0"/>
      <w:lvlJc w:val="left"/>
      <w:pPr>
        <w:tabs>
          <w:tab w:val="num" w:pos="5760"/>
        </w:tabs>
        <w:ind w:left="5760" w:hanging="360"/>
      </w:pPr>
      <w:rPr>
        <w:rFonts w:ascii="Symbol" w:hAnsi="Symbol" w:hint="default"/>
      </w:rPr>
    </w:lvl>
    <w:lvl w:ilvl="8" w:tplc="FE489CCA"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606E205D"/>
    <w:multiLevelType w:val="hybridMultilevel"/>
    <w:tmpl w:val="6D8045BE"/>
    <w:lvl w:ilvl="0" w:tplc="EC8EC1AA">
      <w:start w:val="1"/>
      <w:numFmt w:val="bullet"/>
      <w:lvlText w:val=""/>
      <w:lvlPicBulletId w:val="0"/>
      <w:lvlJc w:val="left"/>
      <w:pPr>
        <w:tabs>
          <w:tab w:val="num" w:pos="720"/>
        </w:tabs>
        <w:ind w:left="720" w:hanging="360"/>
      </w:pPr>
      <w:rPr>
        <w:rFonts w:ascii="Symbol" w:hAnsi="Symbol" w:hint="default"/>
      </w:rPr>
    </w:lvl>
    <w:lvl w:ilvl="1" w:tplc="3B9AFFE2" w:tentative="1">
      <w:start w:val="1"/>
      <w:numFmt w:val="bullet"/>
      <w:lvlText w:val=""/>
      <w:lvlPicBulletId w:val="0"/>
      <w:lvlJc w:val="left"/>
      <w:pPr>
        <w:tabs>
          <w:tab w:val="num" w:pos="1440"/>
        </w:tabs>
        <w:ind w:left="1440" w:hanging="360"/>
      </w:pPr>
      <w:rPr>
        <w:rFonts w:ascii="Symbol" w:hAnsi="Symbol" w:hint="default"/>
      </w:rPr>
    </w:lvl>
    <w:lvl w:ilvl="2" w:tplc="19D69034" w:tentative="1">
      <w:start w:val="1"/>
      <w:numFmt w:val="bullet"/>
      <w:lvlText w:val=""/>
      <w:lvlPicBulletId w:val="0"/>
      <w:lvlJc w:val="left"/>
      <w:pPr>
        <w:tabs>
          <w:tab w:val="num" w:pos="2160"/>
        </w:tabs>
        <w:ind w:left="2160" w:hanging="360"/>
      </w:pPr>
      <w:rPr>
        <w:rFonts w:ascii="Symbol" w:hAnsi="Symbol" w:hint="default"/>
      </w:rPr>
    </w:lvl>
    <w:lvl w:ilvl="3" w:tplc="8BD2817C" w:tentative="1">
      <w:start w:val="1"/>
      <w:numFmt w:val="bullet"/>
      <w:lvlText w:val=""/>
      <w:lvlPicBulletId w:val="0"/>
      <w:lvlJc w:val="left"/>
      <w:pPr>
        <w:tabs>
          <w:tab w:val="num" w:pos="2880"/>
        </w:tabs>
        <w:ind w:left="2880" w:hanging="360"/>
      </w:pPr>
      <w:rPr>
        <w:rFonts w:ascii="Symbol" w:hAnsi="Symbol" w:hint="default"/>
      </w:rPr>
    </w:lvl>
    <w:lvl w:ilvl="4" w:tplc="FCA2706A" w:tentative="1">
      <w:start w:val="1"/>
      <w:numFmt w:val="bullet"/>
      <w:lvlText w:val=""/>
      <w:lvlPicBulletId w:val="0"/>
      <w:lvlJc w:val="left"/>
      <w:pPr>
        <w:tabs>
          <w:tab w:val="num" w:pos="3600"/>
        </w:tabs>
        <w:ind w:left="3600" w:hanging="360"/>
      </w:pPr>
      <w:rPr>
        <w:rFonts w:ascii="Symbol" w:hAnsi="Symbol" w:hint="default"/>
      </w:rPr>
    </w:lvl>
    <w:lvl w:ilvl="5" w:tplc="2846904E" w:tentative="1">
      <w:start w:val="1"/>
      <w:numFmt w:val="bullet"/>
      <w:lvlText w:val=""/>
      <w:lvlPicBulletId w:val="0"/>
      <w:lvlJc w:val="left"/>
      <w:pPr>
        <w:tabs>
          <w:tab w:val="num" w:pos="4320"/>
        </w:tabs>
        <w:ind w:left="4320" w:hanging="360"/>
      </w:pPr>
      <w:rPr>
        <w:rFonts w:ascii="Symbol" w:hAnsi="Symbol" w:hint="default"/>
      </w:rPr>
    </w:lvl>
    <w:lvl w:ilvl="6" w:tplc="A14EDB00" w:tentative="1">
      <w:start w:val="1"/>
      <w:numFmt w:val="bullet"/>
      <w:lvlText w:val=""/>
      <w:lvlPicBulletId w:val="0"/>
      <w:lvlJc w:val="left"/>
      <w:pPr>
        <w:tabs>
          <w:tab w:val="num" w:pos="5040"/>
        </w:tabs>
        <w:ind w:left="5040" w:hanging="360"/>
      </w:pPr>
      <w:rPr>
        <w:rFonts w:ascii="Symbol" w:hAnsi="Symbol" w:hint="default"/>
      </w:rPr>
    </w:lvl>
    <w:lvl w:ilvl="7" w:tplc="278C8D20" w:tentative="1">
      <w:start w:val="1"/>
      <w:numFmt w:val="bullet"/>
      <w:lvlText w:val=""/>
      <w:lvlPicBulletId w:val="0"/>
      <w:lvlJc w:val="left"/>
      <w:pPr>
        <w:tabs>
          <w:tab w:val="num" w:pos="5760"/>
        </w:tabs>
        <w:ind w:left="5760" w:hanging="360"/>
      </w:pPr>
      <w:rPr>
        <w:rFonts w:ascii="Symbol" w:hAnsi="Symbol" w:hint="default"/>
      </w:rPr>
    </w:lvl>
    <w:lvl w:ilvl="8" w:tplc="99DC258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777761F7"/>
    <w:multiLevelType w:val="hybridMultilevel"/>
    <w:tmpl w:val="03B22EDA"/>
    <w:lvl w:ilvl="0" w:tplc="08130001">
      <w:start w:val="1"/>
      <w:numFmt w:val="bullet"/>
      <w:lvlText w:val=""/>
      <w:lvlJc w:val="left"/>
      <w:pPr>
        <w:tabs>
          <w:tab w:val="num" w:pos="360"/>
        </w:tabs>
        <w:ind w:left="360" w:hanging="360"/>
      </w:pPr>
      <w:rPr>
        <w:rFonts w:ascii="Symbol" w:hAnsi="Symbol" w:hint="default"/>
      </w:rPr>
    </w:lvl>
    <w:lvl w:ilvl="1" w:tplc="3DC87600">
      <w:start w:val="84"/>
      <w:numFmt w:val="bullet"/>
      <w:lvlText w:val=""/>
      <w:lvlJc w:val="left"/>
      <w:pPr>
        <w:tabs>
          <w:tab w:val="num" w:pos="1080"/>
        </w:tabs>
        <w:ind w:left="1080" w:hanging="360"/>
      </w:pPr>
      <w:rPr>
        <w:rFonts w:ascii="Wingdings 3" w:hAnsi="Wingdings 3" w:hint="default"/>
      </w:rPr>
    </w:lvl>
    <w:lvl w:ilvl="2" w:tplc="80CEC22A" w:tentative="1">
      <w:start w:val="1"/>
      <w:numFmt w:val="bullet"/>
      <w:lvlText w:val=""/>
      <w:lvlJc w:val="left"/>
      <w:pPr>
        <w:tabs>
          <w:tab w:val="num" w:pos="1800"/>
        </w:tabs>
        <w:ind w:left="1800" w:hanging="360"/>
      </w:pPr>
      <w:rPr>
        <w:rFonts w:ascii="Wingdings 3" w:hAnsi="Wingdings 3" w:hint="default"/>
      </w:rPr>
    </w:lvl>
    <w:lvl w:ilvl="3" w:tplc="6C4045AE" w:tentative="1">
      <w:start w:val="1"/>
      <w:numFmt w:val="bullet"/>
      <w:lvlText w:val=""/>
      <w:lvlJc w:val="left"/>
      <w:pPr>
        <w:tabs>
          <w:tab w:val="num" w:pos="2520"/>
        </w:tabs>
        <w:ind w:left="2520" w:hanging="360"/>
      </w:pPr>
      <w:rPr>
        <w:rFonts w:ascii="Wingdings 3" w:hAnsi="Wingdings 3" w:hint="default"/>
      </w:rPr>
    </w:lvl>
    <w:lvl w:ilvl="4" w:tplc="93B89E12" w:tentative="1">
      <w:start w:val="1"/>
      <w:numFmt w:val="bullet"/>
      <w:lvlText w:val=""/>
      <w:lvlJc w:val="left"/>
      <w:pPr>
        <w:tabs>
          <w:tab w:val="num" w:pos="3240"/>
        </w:tabs>
        <w:ind w:left="3240" w:hanging="360"/>
      </w:pPr>
      <w:rPr>
        <w:rFonts w:ascii="Wingdings 3" w:hAnsi="Wingdings 3" w:hint="default"/>
      </w:rPr>
    </w:lvl>
    <w:lvl w:ilvl="5" w:tplc="B9CC75D4" w:tentative="1">
      <w:start w:val="1"/>
      <w:numFmt w:val="bullet"/>
      <w:lvlText w:val=""/>
      <w:lvlJc w:val="left"/>
      <w:pPr>
        <w:tabs>
          <w:tab w:val="num" w:pos="3960"/>
        </w:tabs>
        <w:ind w:left="3960" w:hanging="360"/>
      </w:pPr>
      <w:rPr>
        <w:rFonts w:ascii="Wingdings 3" w:hAnsi="Wingdings 3" w:hint="default"/>
      </w:rPr>
    </w:lvl>
    <w:lvl w:ilvl="6" w:tplc="B76417E4" w:tentative="1">
      <w:start w:val="1"/>
      <w:numFmt w:val="bullet"/>
      <w:lvlText w:val=""/>
      <w:lvlJc w:val="left"/>
      <w:pPr>
        <w:tabs>
          <w:tab w:val="num" w:pos="4680"/>
        </w:tabs>
        <w:ind w:left="4680" w:hanging="360"/>
      </w:pPr>
      <w:rPr>
        <w:rFonts w:ascii="Wingdings 3" w:hAnsi="Wingdings 3" w:hint="default"/>
      </w:rPr>
    </w:lvl>
    <w:lvl w:ilvl="7" w:tplc="DFB6D8F2" w:tentative="1">
      <w:start w:val="1"/>
      <w:numFmt w:val="bullet"/>
      <w:lvlText w:val=""/>
      <w:lvlJc w:val="left"/>
      <w:pPr>
        <w:tabs>
          <w:tab w:val="num" w:pos="5400"/>
        </w:tabs>
        <w:ind w:left="5400" w:hanging="360"/>
      </w:pPr>
      <w:rPr>
        <w:rFonts w:ascii="Wingdings 3" w:hAnsi="Wingdings 3" w:hint="default"/>
      </w:rPr>
    </w:lvl>
    <w:lvl w:ilvl="8" w:tplc="716CBA82" w:tentative="1">
      <w:start w:val="1"/>
      <w:numFmt w:val="bullet"/>
      <w:lvlText w:val=""/>
      <w:lvlJc w:val="left"/>
      <w:pPr>
        <w:tabs>
          <w:tab w:val="num" w:pos="6120"/>
        </w:tabs>
        <w:ind w:left="6120" w:hanging="360"/>
      </w:pPr>
      <w:rPr>
        <w:rFonts w:ascii="Wingdings 3" w:hAnsi="Wingdings 3" w:hint="default"/>
      </w:rPr>
    </w:lvl>
  </w:abstractNum>
  <w:num w:numId="1">
    <w:abstractNumId w:val="0"/>
  </w:num>
  <w:num w:numId="2">
    <w:abstractNumId w:val="6"/>
  </w:num>
  <w:num w:numId="3">
    <w:abstractNumId w:val="9"/>
  </w:num>
  <w:num w:numId="4">
    <w:abstractNumId w:val="1"/>
  </w:num>
  <w:num w:numId="5">
    <w:abstractNumId w:val="2"/>
  </w:num>
  <w:num w:numId="6">
    <w:abstractNumId w:val="4"/>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2"/>
    <w:rsid w:val="000660B4"/>
    <w:rsid w:val="00262832"/>
    <w:rsid w:val="004271F9"/>
    <w:rsid w:val="00437CDA"/>
    <w:rsid w:val="005B082C"/>
    <w:rsid w:val="00794BAA"/>
    <w:rsid w:val="008416C7"/>
    <w:rsid w:val="00B728B0"/>
    <w:rsid w:val="00BC5B77"/>
    <w:rsid w:val="00C61D9E"/>
    <w:rsid w:val="00E62273"/>
    <w:rsid w:val="00EB2B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5654"/>
  <w15:chartTrackingRefBased/>
  <w15:docId w15:val="{E41E2653-5186-4EB8-BA74-E419A57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2B76"/>
  </w:style>
  <w:style w:type="paragraph" w:styleId="Kop1">
    <w:name w:val="heading 1"/>
    <w:basedOn w:val="Standaard"/>
    <w:next w:val="Standaard"/>
    <w:link w:val="Kop1Char"/>
    <w:uiPriority w:val="9"/>
    <w:qFormat/>
    <w:rsid w:val="00C61D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61D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61D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628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2832"/>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62832"/>
    <w:pPr>
      <w:ind w:left="720"/>
      <w:contextualSpacing/>
    </w:pPr>
  </w:style>
  <w:style w:type="table" w:styleId="Tabelraster">
    <w:name w:val="Table Grid"/>
    <w:basedOn w:val="Standaardtabel"/>
    <w:uiPriority w:val="39"/>
    <w:rsid w:val="00C61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61D9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C61D9E"/>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C61D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9540">
      <w:bodyDiv w:val="1"/>
      <w:marLeft w:val="0"/>
      <w:marRight w:val="0"/>
      <w:marTop w:val="0"/>
      <w:marBottom w:val="0"/>
      <w:divBdr>
        <w:top w:val="none" w:sz="0" w:space="0" w:color="auto"/>
        <w:left w:val="none" w:sz="0" w:space="0" w:color="auto"/>
        <w:bottom w:val="none" w:sz="0" w:space="0" w:color="auto"/>
        <w:right w:val="none" w:sz="0" w:space="0" w:color="auto"/>
      </w:divBdr>
      <w:divsChild>
        <w:div w:id="1862890799">
          <w:marLeft w:val="547"/>
          <w:marRight w:val="0"/>
          <w:marTop w:val="120"/>
          <w:marBottom w:val="0"/>
          <w:divBdr>
            <w:top w:val="none" w:sz="0" w:space="0" w:color="auto"/>
            <w:left w:val="none" w:sz="0" w:space="0" w:color="auto"/>
            <w:bottom w:val="none" w:sz="0" w:space="0" w:color="auto"/>
            <w:right w:val="none" w:sz="0" w:space="0" w:color="auto"/>
          </w:divBdr>
        </w:div>
        <w:div w:id="1310861021">
          <w:marLeft w:val="547"/>
          <w:marRight w:val="0"/>
          <w:marTop w:val="120"/>
          <w:marBottom w:val="0"/>
          <w:divBdr>
            <w:top w:val="none" w:sz="0" w:space="0" w:color="auto"/>
            <w:left w:val="none" w:sz="0" w:space="0" w:color="auto"/>
            <w:bottom w:val="none" w:sz="0" w:space="0" w:color="auto"/>
            <w:right w:val="none" w:sz="0" w:space="0" w:color="auto"/>
          </w:divBdr>
        </w:div>
        <w:div w:id="1914050373">
          <w:marLeft w:val="1166"/>
          <w:marRight w:val="0"/>
          <w:marTop w:val="106"/>
          <w:marBottom w:val="0"/>
          <w:divBdr>
            <w:top w:val="none" w:sz="0" w:space="0" w:color="auto"/>
            <w:left w:val="none" w:sz="0" w:space="0" w:color="auto"/>
            <w:bottom w:val="none" w:sz="0" w:space="0" w:color="auto"/>
            <w:right w:val="none" w:sz="0" w:space="0" w:color="auto"/>
          </w:divBdr>
        </w:div>
        <w:div w:id="1028602276">
          <w:marLeft w:val="547"/>
          <w:marRight w:val="0"/>
          <w:marTop w:val="120"/>
          <w:marBottom w:val="0"/>
          <w:divBdr>
            <w:top w:val="none" w:sz="0" w:space="0" w:color="auto"/>
            <w:left w:val="none" w:sz="0" w:space="0" w:color="auto"/>
            <w:bottom w:val="none" w:sz="0" w:space="0" w:color="auto"/>
            <w:right w:val="none" w:sz="0" w:space="0" w:color="auto"/>
          </w:divBdr>
        </w:div>
        <w:div w:id="1885872002">
          <w:marLeft w:val="547"/>
          <w:marRight w:val="0"/>
          <w:marTop w:val="120"/>
          <w:marBottom w:val="0"/>
          <w:divBdr>
            <w:top w:val="none" w:sz="0" w:space="0" w:color="auto"/>
            <w:left w:val="none" w:sz="0" w:space="0" w:color="auto"/>
            <w:bottom w:val="none" w:sz="0" w:space="0" w:color="auto"/>
            <w:right w:val="none" w:sz="0" w:space="0" w:color="auto"/>
          </w:divBdr>
        </w:div>
        <w:div w:id="96605251">
          <w:marLeft w:val="547"/>
          <w:marRight w:val="0"/>
          <w:marTop w:val="120"/>
          <w:marBottom w:val="0"/>
          <w:divBdr>
            <w:top w:val="none" w:sz="0" w:space="0" w:color="auto"/>
            <w:left w:val="none" w:sz="0" w:space="0" w:color="auto"/>
            <w:bottom w:val="none" w:sz="0" w:space="0" w:color="auto"/>
            <w:right w:val="none" w:sz="0" w:space="0" w:color="auto"/>
          </w:divBdr>
        </w:div>
        <w:div w:id="177990499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1110</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c:creator>
  <cp:keywords/>
  <dc:description/>
  <cp:lastModifiedBy>Sven</cp:lastModifiedBy>
  <cp:revision>3</cp:revision>
  <dcterms:created xsi:type="dcterms:W3CDTF">2017-12-05T09:46:00Z</dcterms:created>
  <dcterms:modified xsi:type="dcterms:W3CDTF">2017-12-05T09:55:00Z</dcterms:modified>
</cp:coreProperties>
</file>